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434D5C" w:rsidRPr="009C58F3" w:rsidRDefault="00434D5C">
      <w:pPr>
        <w:rPr>
          <w:rFonts w:eastAsia="Arial"/>
          <w:b/>
        </w:rPr>
      </w:pPr>
      <w:bookmarkStart w:id="0" w:name="bookmark=id.gjdgxs" w:colFirst="0" w:colLast="0"/>
      <w:bookmarkEnd w:id="0"/>
    </w:p>
    <w:tbl>
      <w:tblPr>
        <w:tblStyle w:val="2"/>
        <w:tblW w:w="9060" w:type="dxa"/>
        <w:tblInd w:w="13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1510"/>
        <w:gridCol w:w="1510"/>
        <w:gridCol w:w="1510"/>
        <w:gridCol w:w="1510"/>
        <w:gridCol w:w="1510"/>
        <w:gridCol w:w="1510"/>
      </w:tblGrid>
      <w:tr w:rsidR="00434D5C" w:rsidRPr="009C58F3" w14:paraId="288EBACB" w14:textId="77777777" w:rsidTr="33D89EAE">
        <w:trPr>
          <w:trHeight w:val="343"/>
        </w:trPr>
        <w:tc>
          <w:tcPr>
            <w:tcW w:w="9060" w:type="dxa"/>
            <w:gridSpan w:val="6"/>
            <w:vAlign w:val="center"/>
          </w:tcPr>
          <w:p w14:paraId="7B3DD89A" w14:textId="0474FC65" w:rsidR="00E963F0" w:rsidRPr="009C58F3" w:rsidRDefault="00C1605B" w:rsidP="6078B8AE">
            <w:pPr>
              <w:spacing w:line="276" w:lineRule="auto"/>
              <w:jc w:val="center"/>
              <w:rPr>
                <w:rFonts w:eastAsia="Calibri"/>
                <w:b/>
                <w:bCs/>
              </w:rPr>
            </w:pPr>
            <w:r w:rsidRPr="009C58F3">
              <w:rPr>
                <w:rFonts w:eastAsia="Calibri"/>
                <w:b/>
                <w:bCs/>
              </w:rPr>
              <w:t xml:space="preserve">ACTA No. </w:t>
            </w:r>
            <w:r w:rsidR="00516FA0" w:rsidRPr="009C58F3">
              <w:rPr>
                <w:rFonts w:eastAsia="Calibri"/>
                <w:b/>
                <w:bCs/>
              </w:rPr>
              <w:t>3</w:t>
            </w:r>
            <w:r w:rsidR="009F66E5" w:rsidRPr="009C58F3">
              <w:rPr>
                <w:rFonts w:eastAsia="Calibri"/>
                <w:b/>
                <w:bCs/>
              </w:rPr>
              <w:t>6</w:t>
            </w:r>
          </w:p>
          <w:p w14:paraId="4DB0E628" w14:textId="56A2D4E2" w:rsidR="00E963F0" w:rsidRPr="009C58F3" w:rsidRDefault="00E963F0" w:rsidP="6078B8AE">
            <w:pPr>
              <w:spacing w:line="276" w:lineRule="auto"/>
              <w:jc w:val="center"/>
              <w:rPr>
                <w:rFonts w:eastAsia="Calibri"/>
                <w:b/>
                <w:bCs/>
              </w:rPr>
            </w:pPr>
          </w:p>
        </w:tc>
      </w:tr>
      <w:tr w:rsidR="00434D5C" w:rsidRPr="009C58F3" w14:paraId="347C0975" w14:textId="77777777" w:rsidTr="33D89EAE">
        <w:trPr>
          <w:trHeight w:val="486"/>
        </w:trPr>
        <w:tc>
          <w:tcPr>
            <w:tcW w:w="9060" w:type="dxa"/>
            <w:gridSpan w:val="6"/>
          </w:tcPr>
          <w:p w14:paraId="044723A3" w14:textId="77777777" w:rsidR="00434D5C" w:rsidRPr="009C58F3" w:rsidRDefault="00B11726">
            <w:pPr>
              <w:spacing w:line="276" w:lineRule="auto"/>
              <w:rPr>
                <w:rFonts w:eastAsia="Calibri"/>
                <w:b/>
              </w:rPr>
            </w:pPr>
            <w:r w:rsidRPr="009C58F3">
              <w:rPr>
                <w:rFonts w:eastAsia="Calibri"/>
                <w:b/>
              </w:rPr>
              <w:t>NOMBRE DEL COMITÉ O DE LA REUNIÓN:</w:t>
            </w:r>
          </w:p>
          <w:p w14:paraId="7B07DFE0" w14:textId="77777777" w:rsidR="00434D5C" w:rsidRPr="009C58F3" w:rsidRDefault="00B11726">
            <w:pPr>
              <w:spacing w:line="276" w:lineRule="auto"/>
              <w:rPr>
                <w:rFonts w:eastAsia="Calibri"/>
                <w:b/>
              </w:rPr>
            </w:pPr>
            <w:r w:rsidRPr="009C58F3">
              <w:rPr>
                <w:rFonts w:eastAsia="Calibri"/>
                <w:u w:val="single"/>
              </w:rPr>
              <w:t>Equipo de instructores de ADSO y NUBE</w:t>
            </w:r>
          </w:p>
        </w:tc>
      </w:tr>
      <w:tr w:rsidR="00434D5C" w:rsidRPr="009C58F3" w14:paraId="1B9E8015" w14:textId="77777777" w:rsidTr="33D89EAE">
        <w:trPr>
          <w:trHeight w:val="744"/>
        </w:trPr>
        <w:tc>
          <w:tcPr>
            <w:tcW w:w="4530" w:type="dxa"/>
            <w:gridSpan w:val="3"/>
          </w:tcPr>
          <w:p w14:paraId="4395EB7D" w14:textId="77777777" w:rsidR="009F66E5" w:rsidRPr="009C58F3" w:rsidRDefault="00B11726" w:rsidP="004E5E7B">
            <w:pPr>
              <w:spacing w:line="276" w:lineRule="auto"/>
              <w:rPr>
                <w:rFonts w:eastAsia="Calibri"/>
                <w:b/>
              </w:rPr>
            </w:pPr>
            <w:r w:rsidRPr="009C58F3">
              <w:rPr>
                <w:rFonts w:eastAsia="Calibri"/>
                <w:b/>
              </w:rPr>
              <w:t>CIUDAD Y FECHA:</w:t>
            </w:r>
          </w:p>
          <w:p w14:paraId="1E1D960E" w14:textId="5150D54A" w:rsidR="00434D5C" w:rsidRPr="009C58F3" w:rsidRDefault="00214A8A" w:rsidP="004E5E7B">
            <w:pPr>
              <w:spacing w:line="276" w:lineRule="auto"/>
              <w:rPr>
                <w:rFonts w:eastAsia="Calibri"/>
                <w:b/>
              </w:rPr>
            </w:pPr>
            <w:r w:rsidRPr="009C58F3">
              <w:t xml:space="preserve">Cali, </w:t>
            </w:r>
            <w:r w:rsidR="004D6FCD" w:rsidRPr="009C58F3">
              <w:t>1</w:t>
            </w:r>
            <w:r w:rsidR="00211D16" w:rsidRPr="009C58F3">
              <w:t>8</w:t>
            </w:r>
            <w:r w:rsidRPr="009C58F3">
              <w:t xml:space="preserve"> de</w:t>
            </w:r>
            <w:r w:rsidR="004D6FCD" w:rsidRPr="009C58F3">
              <w:t xml:space="preserve"> junio</w:t>
            </w:r>
            <w:r w:rsidRPr="009C58F3">
              <w:t xml:space="preserve"> de 202</w:t>
            </w:r>
            <w:r w:rsidR="00211D16" w:rsidRPr="009C58F3">
              <w:t>6</w:t>
            </w:r>
          </w:p>
        </w:tc>
        <w:tc>
          <w:tcPr>
            <w:tcW w:w="3020" w:type="dxa"/>
            <w:gridSpan w:val="2"/>
          </w:tcPr>
          <w:p w14:paraId="04196D60" w14:textId="77777777" w:rsidR="00434D5C" w:rsidRPr="009C58F3" w:rsidRDefault="00B11726">
            <w:pPr>
              <w:spacing w:line="276" w:lineRule="auto"/>
              <w:rPr>
                <w:rFonts w:eastAsia="Calibri"/>
                <w:b/>
              </w:rPr>
            </w:pPr>
            <w:r w:rsidRPr="009C58F3">
              <w:rPr>
                <w:rFonts w:eastAsia="Calibri"/>
                <w:b/>
              </w:rPr>
              <w:t>HORA INICIO:</w:t>
            </w:r>
          </w:p>
          <w:p w14:paraId="3C5D1DD2" w14:textId="69567E62" w:rsidR="00434D5C" w:rsidRPr="009C58F3" w:rsidRDefault="00167B99">
            <w:pPr>
              <w:spacing w:line="276" w:lineRule="auto"/>
              <w:rPr>
                <w:rFonts w:eastAsia="Calibri"/>
              </w:rPr>
            </w:pPr>
            <w:r w:rsidRPr="009C58F3">
              <w:rPr>
                <w:rFonts w:eastAsia="Calibri"/>
              </w:rPr>
              <w:t>1</w:t>
            </w:r>
            <w:r w:rsidR="00211D16" w:rsidRPr="009C58F3">
              <w:rPr>
                <w:rFonts w:eastAsia="Calibri"/>
              </w:rPr>
              <w:t>1</w:t>
            </w:r>
            <w:r w:rsidR="00237E23" w:rsidRPr="009C58F3">
              <w:rPr>
                <w:rFonts w:eastAsia="Calibri"/>
              </w:rPr>
              <w:t>:0</w:t>
            </w:r>
            <w:r w:rsidR="00B11726" w:rsidRPr="009C58F3">
              <w:rPr>
                <w:rFonts w:eastAsia="Calibri"/>
              </w:rPr>
              <w:t>0</w:t>
            </w:r>
          </w:p>
        </w:tc>
        <w:tc>
          <w:tcPr>
            <w:tcW w:w="1510" w:type="dxa"/>
          </w:tcPr>
          <w:p w14:paraId="4DF82033" w14:textId="77777777" w:rsidR="00434D5C" w:rsidRPr="009C58F3" w:rsidRDefault="00B11726">
            <w:pPr>
              <w:spacing w:line="276" w:lineRule="auto"/>
              <w:rPr>
                <w:rFonts w:eastAsia="Calibri"/>
                <w:b/>
              </w:rPr>
            </w:pPr>
            <w:r w:rsidRPr="009C58F3">
              <w:rPr>
                <w:rFonts w:eastAsia="Calibri"/>
                <w:b/>
              </w:rPr>
              <w:t>HORA FIN:</w:t>
            </w:r>
          </w:p>
          <w:p w14:paraId="30955989" w14:textId="528EEFF9" w:rsidR="00434D5C" w:rsidRPr="009C58F3" w:rsidRDefault="009A0FB5">
            <w:pPr>
              <w:spacing w:line="276" w:lineRule="auto"/>
              <w:rPr>
                <w:rFonts w:eastAsia="Calibri"/>
              </w:rPr>
            </w:pPr>
            <w:r w:rsidRPr="009C58F3">
              <w:rPr>
                <w:rFonts w:eastAsia="Calibri"/>
              </w:rPr>
              <w:t>1</w:t>
            </w:r>
            <w:r w:rsidR="003B3BF9" w:rsidRPr="009C58F3">
              <w:rPr>
                <w:rFonts w:eastAsia="Calibri"/>
              </w:rPr>
              <w:t>2</w:t>
            </w:r>
            <w:r w:rsidR="00B11726" w:rsidRPr="009C58F3">
              <w:rPr>
                <w:rFonts w:eastAsia="Calibri"/>
              </w:rPr>
              <w:t>:</w:t>
            </w:r>
            <w:r w:rsidRPr="009C58F3">
              <w:rPr>
                <w:rFonts w:eastAsia="Calibri"/>
              </w:rPr>
              <w:t>00</w:t>
            </w:r>
          </w:p>
        </w:tc>
      </w:tr>
      <w:tr w:rsidR="00434D5C" w:rsidRPr="009C58F3" w14:paraId="033868D7" w14:textId="77777777" w:rsidTr="33D89EAE">
        <w:trPr>
          <w:trHeight w:val="717"/>
        </w:trPr>
        <w:tc>
          <w:tcPr>
            <w:tcW w:w="4530" w:type="dxa"/>
            <w:gridSpan w:val="3"/>
          </w:tcPr>
          <w:p w14:paraId="2DEA9815" w14:textId="715CA5AC" w:rsidR="00434D5C" w:rsidRPr="009C58F3" w:rsidRDefault="00B11726" w:rsidP="17298D5C">
            <w:pPr>
              <w:spacing w:line="276" w:lineRule="auto"/>
              <w:rPr>
                <w:rStyle w:val="Hipervnculo"/>
                <w:rFonts w:eastAsia="Calibri"/>
                <w:b/>
                <w:bCs/>
              </w:rPr>
            </w:pPr>
            <w:r w:rsidRPr="009C58F3">
              <w:rPr>
                <w:rFonts w:eastAsia="Calibri"/>
                <w:b/>
                <w:bCs/>
              </w:rPr>
              <w:t>LUGAR Y/O ENLACE:</w:t>
            </w:r>
            <w:r w:rsidR="30E443D7" w:rsidRPr="009C58F3">
              <w:rPr>
                <w:rFonts w:eastAsia="Calibri"/>
                <w:b/>
                <w:bCs/>
              </w:rPr>
              <w:t xml:space="preserve"> TEAMS</w:t>
            </w:r>
            <w:r w:rsidRPr="009C58F3">
              <w:rPr>
                <w:rFonts w:eastAsia="Calibri"/>
                <w:b/>
                <w:bCs/>
              </w:rPr>
              <w:t xml:space="preserve"> </w:t>
            </w:r>
          </w:p>
          <w:p w14:paraId="0A37501D" w14:textId="77777777" w:rsidR="00434D5C" w:rsidRPr="009C58F3" w:rsidRDefault="00434D5C">
            <w:pPr>
              <w:spacing w:line="276" w:lineRule="auto"/>
              <w:rPr>
                <w:rFonts w:eastAsia="Calibri"/>
              </w:rPr>
            </w:pPr>
          </w:p>
        </w:tc>
        <w:tc>
          <w:tcPr>
            <w:tcW w:w="4530" w:type="dxa"/>
            <w:gridSpan w:val="3"/>
          </w:tcPr>
          <w:p w14:paraId="4ECCC548" w14:textId="43DFA502" w:rsidR="00434D5C" w:rsidRPr="009C58F3" w:rsidRDefault="00B11726">
            <w:pPr>
              <w:spacing w:line="276" w:lineRule="auto"/>
              <w:rPr>
                <w:rFonts w:eastAsia="Calibri"/>
                <w:b/>
              </w:rPr>
            </w:pPr>
            <w:r w:rsidRPr="009C58F3">
              <w:rPr>
                <w:rFonts w:eastAsia="Calibri"/>
                <w:b/>
              </w:rPr>
              <w:t>DIRECCIÓN / REGIONAL</w:t>
            </w:r>
            <w:r w:rsidR="009A3323" w:rsidRPr="009C58F3">
              <w:rPr>
                <w:rFonts w:eastAsia="Calibri"/>
                <w:b/>
              </w:rPr>
              <w:t xml:space="preserve"> VALLE</w:t>
            </w:r>
            <w:r w:rsidRPr="009C58F3">
              <w:rPr>
                <w:rFonts w:eastAsia="Calibri"/>
                <w:b/>
              </w:rPr>
              <w:t xml:space="preserve">/ CENTRO: </w:t>
            </w:r>
          </w:p>
          <w:p w14:paraId="27F73235" w14:textId="77777777" w:rsidR="00434D5C" w:rsidRPr="009C58F3" w:rsidRDefault="00B11726">
            <w:pPr>
              <w:spacing w:line="276" w:lineRule="auto"/>
              <w:rPr>
                <w:rFonts w:eastAsia="Calibri"/>
                <w:b/>
              </w:rPr>
            </w:pPr>
            <w:r w:rsidRPr="009C58F3">
              <w:rPr>
                <w:rFonts w:eastAsia="Calibri"/>
                <w:b/>
              </w:rPr>
              <w:t>Centro de la construcción</w:t>
            </w:r>
          </w:p>
        </w:tc>
      </w:tr>
      <w:tr w:rsidR="00434D5C" w:rsidRPr="009C58F3" w14:paraId="004D7BE2" w14:textId="77777777" w:rsidTr="33D89EAE">
        <w:trPr>
          <w:trHeight w:val="1058"/>
        </w:trPr>
        <w:tc>
          <w:tcPr>
            <w:tcW w:w="9060" w:type="dxa"/>
            <w:gridSpan w:val="6"/>
          </w:tcPr>
          <w:p w14:paraId="77B217F5" w14:textId="77777777" w:rsidR="00831FB7" w:rsidRPr="009C58F3" w:rsidRDefault="00831FB7" w:rsidP="00831FB7">
            <w:pPr>
              <w:spacing w:line="276" w:lineRule="auto"/>
              <w:rPr>
                <w:rFonts w:eastAsia="Calibri"/>
                <w:b/>
              </w:rPr>
            </w:pPr>
            <w:r w:rsidRPr="009C58F3">
              <w:rPr>
                <w:rFonts w:eastAsia="Calibri"/>
                <w:b/>
              </w:rPr>
              <w:t>OBJETIVO(S) DE LA REUNIÓN:</w:t>
            </w:r>
          </w:p>
          <w:p w14:paraId="53FB78F8" w14:textId="77777777" w:rsidR="003763E3" w:rsidRPr="009C58F3" w:rsidRDefault="00FB57F0" w:rsidP="003B3BF9">
            <w:pPr>
              <w:rPr>
                <w:rFonts w:eastAsia="Calibri"/>
                <w:bCs/>
              </w:rPr>
            </w:pPr>
            <w:r w:rsidRPr="009C58F3">
              <w:rPr>
                <w:rFonts w:eastAsia="Calibri"/>
                <w:bCs/>
              </w:rPr>
              <w:t>Definir lineamientos para la programación, ajuste y control de fechas de entrega de evidencias, planes de mejoramiento, foros y cuestionarios, garantizando el cumplimiento del cronograma establecido al inicio del trimestre y la responsabilidad de los instructores líderes y transversales en el debido proceso académico.</w:t>
            </w:r>
          </w:p>
          <w:p w14:paraId="02EB378F" w14:textId="190A657C" w:rsidR="004D6FCD" w:rsidRPr="009C58F3" w:rsidRDefault="004D6FCD" w:rsidP="003B3BF9">
            <w:pPr>
              <w:rPr>
                <w:rFonts w:eastAsia="Calibri"/>
              </w:rPr>
            </w:pPr>
          </w:p>
        </w:tc>
      </w:tr>
      <w:tr w:rsidR="00434D5C" w:rsidRPr="009C58F3" w14:paraId="07C8B94B" w14:textId="77777777" w:rsidTr="33D89EAE">
        <w:trPr>
          <w:trHeight w:val="780"/>
        </w:trPr>
        <w:tc>
          <w:tcPr>
            <w:tcW w:w="9060" w:type="dxa"/>
            <w:gridSpan w:val="6"/>
          </w:tcPr>
          <w:p w14:paraId="0D414854" w14:textId="77777777" w:rsidR="00831FB7" w:rsidRPr="009C58F3" w:rsidRDefault="00831FB7" w:rsidP="00831FB7">
            <w:pPr>
              <w:spacing w:line="276" w:lineRule="auto"/>
              <w:rPr>
                <w:rFonts w:eastAsia="Calibri"/>
                <w:b/>
              </w:rPr>
            </w:pPr>
            <w:r w:rsidRPr="009C58F3">
              <w:rPr>
                <w:rFonts w:eastAsia="Calibri"/>
                <w:b/>
              </w:rPr>
              <w:t>AGENDA O PUNTOS PARA DESARROLLAR:</w:t>
            </w:r>
          </w:p>
          <w:p w14:paraId="0BC9732D" w14:textId="2E32E703" w:rsidR="00434D5C" w:rsidRPr="009C58F3" w:rsidRDefault="004D6FCD" w:rsidP="0044374D">
            <w:pPr>
              <w:pStyle w:val="Listaconnmeros"/>
              <w:numPr>
                <w:ilvl w:val="0"/>
                <w:numId w:val="24"/>
              </w:numPr>
              <w:rPr>
                <w:rFonts w:ascii="Times New Roman" w:hAnsi="Times New Roman" w:cs="Times New Roman"/>
                <w:sz w:val="24"/>
                <w:szCs w:val="24"/>
                <w:lang w:val="es-ES"/>
              </w:rPr>
            </w:pPr>
            <w:r w:rsidRPr="009C58F3">
              <w:rPr>
                <w:rFonts w:ascii="Times New Roman" w:hAnsi="Times New Roman" w:cs="Times New Roman"/>
                <w:sz w:val="24"/>
                <w:szCs w:val="24"/>
                <w:lang w:val="es-ES"/>
              </w:rPr>
              <w:t>Información</w:t>
            </w:r>
            <w:r w:rsidR="00DD510D" w:rsidRPr="009C58F3">
              <w:rPr>
                <w:rFonts w:ascii="Times New Roman" w:hAnsi="Times New Roman" w:cs="Times New Roman"/>
                <w:sz w:val="24"/>
                <w:szCs w:val="24"/>
                <w:lang w:val="es-ES"/>
              </w:rPr>
              <w:t xml:space="preserve"> de recomendaciones de la Dirección General SENA para fortalecer proyectos, ambientes de aprendizaje y prácticas formativas, en el marco de la mejora continua del centro.</w:t>
            </w:r>
          </w:p>
          <w:p w14:paraId="6BE7FE77" w14:textId="77777777" w:rsidR="00DD510D" w:rsidRPr="009C58F3" w:rsidRDefault="00DD510D" w:rsidP="00DD510D">
            <w:pPr>
              <w:pStyle w:val="Listaconnmeros"/>
              <w:numPr>
                <w:ilvl w:val="0"/>
                <w:numId w:val="0"/>
              </w:numPr>
              <w:rPr>
                <w:rFonts w:ascii="Times New Roman" w:hAnsi="Times New Roman" w:cs="Times New Roman"/>
                <w:sz w:val="24"/>
                <w:szCs w:val="24"/>
                <w:lang w:val="es-ES"/>
              </w:rPr>
            </w:pPr>
          </w:p>
          <w:p w14:paraId="08763BB3" w14:textId="18C9DCE6" w:rsidR="00DD510D" w:rsidRPr="009C58F3" w:rsidRDefault="00DD510D" w:rsidP="0044374D">
            <w:pPr>
              <w:pStyle w:val="Listaconnmeros"/>
              <w:numPr>
                <w:ilvl w:val="0"/>
                <w:numId w:val="24"/>
              </w:numPr>
              <w:rPr>
                <w:rFonts w:ascii="Times New Roman" w:hAnsi="Times New Roman" w:cs="Times New Roman"/>
                <w:sz w:val="24"/>
                <w:szCs w:val="24"/>
                <w:lang w:val="es-ES"/>
              </w:rPr>
            </w:pPr>
            <w:r w:rsidRPr="009C58F3">
              <w:rPr>
                <w:rFonts w:ascii="Times New Roman" w:eastAsia="Calibri" w:hAnsi="Times New Roman" w:cs="Times New Roman"/>
                <w:bCs/>
                <w:sz w:val="24"/>
                <w:szCs w:val="24"/>
                <w:lang w:val="es-ES"/>
              </w:rPr>
              <w:t>Definir lineamientos para la programación, ajuste y control de fechas de entrega de evidencias, planes de mejoramiento, foros y cuestionarios</w:t>
            </w:r>
          </w:p>
          <w:p w14:paraId="6A05A809" w14:textId="7C2EFB47" w:rsidR="00DD510D" w:rsidRPr="009C58F3" w:rsidRDefault="00DD510D" w:rsidP="00DD510D">
            <w:pPr>
              <w:pStyle w:val="Listaconnmeros"/>
              <w:numPr>
                <w:ilvl w:val="0"/>
                <w:numId w:val="0"/>
              </w:numPr>
              <w:ind w:left="720"/>
              <w:rPr>
                <w:rFonts w:ascii="Times New Roman" w:hAnsi="Times New Roman" w:cs="Times New Roman"/>
                <w:sz w:val="24"/>
                <w:szCs w:val="24"/>
                <w:lang w:val="es-CO"/>
              </w:rPr>
            </w:pPr>
          </w:p>
        </w:tc>
      </w:tr>
      <w:tr w:rsidR="00434D5C" w:rsidRPr="009C58F3" w14:paraId="3739B201" w14:textId="77777777" w:rsidTr="33D89EAE">
        <w:trPr>
          <w:trHeight w:val="326"/>
        </w:trPr>
        <w:tc>
          <w:tcPr>
            <w:tcW w:w="9060" w:type="dxa"/>
            <w:gridSpan w:val="6"/>
          </w:tcPr>
          <w:p w14:paraId="7D6F963A" w14:textId="77777777" w:rsidR="00434D5C" w:rsidRPr="009C58F3" w:rsidRDefault="00B11726">
            <w:pPr>
              <w:spacing w:line="276" w:lineRule="auto"/>
              <w:jc w:val="center"/>
              <w:rPr>
                <w:rFonts w:eastAsia="Calibri"/>
                <w:b/>
              </w:rPr>
            </w:pPr>
            <w:r w:rsidRPr="009C58F3">
              <w:rPr>
                <w:rFonts w:eastAsia="Calibri"/>
                <w:b/>
              </w:rPr>
              <w:t>DESARROLLO DE LA REUNIÓN</w:t>
            </w:r>
          </w:p>
        </w:tc>
      </w:tr>
      <w:tr w:rsidR="00434D5C" w:rsidRPr="009C58F3" w14:paraId="3066D452" w14:textId="77777777" w:rsidTr="33D89EAE">
        <w:trPr>
          <w:trHeight w:val="760"/>
        </w:trPr>
        <w:tc>
          <w:tcPr>
            <w:tcW w:w="9060" w:type="dxa"/>
            <w:gridSpan w:val="6"/>
          </w:tcPr>
          <w:p w14:paraId="2155FF60" w14:textId="7B2B484B" w:rsidR="009B70CE" w:rsidRPr="009C58F3" w:rsidRDefault="00381BC9" w:rsidP="0044374D">
            <w:r w:rsidRPr="009C58F3">
              <w:rPr>
                <w:rFonts w:eastAsia="Arial"/>
              </w:rPr>
              <w:t xml:space="preserve">La coordinadora Adriana Catherine Lara Illera </w:t>
            </w:r>
            <w:r w:rsidR="009C58F3">
              <w:rPr>
                <w:rFonts w:eastAsia="Arial"/>
              </w:rPr>
              <w:t>inició la reunión s</w:t>
            </w:r>
            <w:r w:rsidR="00244445" w:rsidRPr="009C58F3">
              <w:t>ocializando que La Dirección General del SENA realizó una jornada de monitoreo y seguimiento en el centro, cuyos resultados fueron muy positivos</w:t>
            </w:r>
            <w:r w:rsidR="0096362A">
              <w:t>, que se</w:t>
            </w:r>
            <w:r w:rsidR="00244445" w:rsidRPr="009C58F3">
              <w:t xml:space="preserve"> destacaron los proyectos desarrollados para los aprendices, la mejora de los ambientes de aprendizaje, la calidad de las prácticas y el compromiso de los instructores en las etapas lectiva y productiva, que el representante transmitió felicitaciones por el trabajo realizado y, asimismo, se recibieron recomendaciones puntuales para continuar fortaleciendo la formación, las cuales serán revisadas y ajustadas en conjunto. </w:t>
            </w:r>
            <w:r w:rsidR="001716C6" w:rsidRPr="009C58F3">
              <w:t xml:space="preserve">Enmarcó, un agradecimiento </w:t>
            </w:r>
            <w:r w:rsidR="00244445" w:rsidRPr="009C58F3">
              <w:t>a los instructores por su dedicación y apoyo, resaltando el orgullo de contar con un equipo comprometido.</w:t>
            </w:r>
          </w:p>
          <w:p w14:paraId="6263D2EC" w14:textId="4B5033F9" w:rsidR="00381BC9" w:rsidRPr="009C58F3" w:rsidRDefault="00381BC9" w:rsidP="0044374D">
            <w:pPr>
              <w:rPr>
                <w:rFonts w:eastAsia="Arial"/>
              </w:rPr>
            </w:pPr>
          </w:p>
          <w:p w14:paraId="3FFE23EF" w14:textId="77777777" w:rsidR="00D73D28" w:rsidRPr="009C58F3" w:rsidRDefault="00D73D28" w:rsidP="00D73D28">
            <w:pPr>
              <w:rPr>
                <w:rFonts w:eastAsia="Arial"/>
              </w:rPr>
            </w:pPr>
            <w:r w:rsidRPr="009C58F3">
              <w:rPr>
                <w:rFonts w:eastAsia="Arial"/>
              </w:rPr>
              <w:t>Se insiste en que los instructores líderes de ficha revisen y ajusten las fechas de entrega de evidencias de acuerdo con el cronograma inicial del trimestre.</w:t>
            </w:r>
          </w:p>
          <w:p w14:paraId="06EC2599" w14:textId="77777777" w:rsidR="00277546" w:rsidRPr="009C58F3" w:rsidRDefault="00277546" w:rsidP="00D73D28">
            <w:pPr>
              <w:rPr>
                <w:rFonts w:eastAsia="Arial"/>
              </w:rPr>
            </w:pPr>
          </w:p>
          <w:p w14:paraId="2577DA67" w14:textId="20F9184D" w:rsidR="00277546" w:rsidRPr="009C58F3" w:rsidRDefault="00277546" w:rsidP="00D73D28">
            <w:pPr>
              <w:rPr>
                <w:rFonts w:eastAsia="Arial"/>
              </w:rPr>
            </w:pPr>
            <w:r w:rsidRPr="009C58F3">
              <w:rPr>
                <w:rFonts w:eastAsia="Arial"/>
              </w:rPr>
              <w:lastRenderedPageBreak/>
              <w:t xml:space="preserve">La plataforma tiene estipulado la entrega de </w:t>
            </w:r>
            <w:r w:rsidR="00670B8A" w:rsidRPr="009C58F3">
              <w:rPr>
                <w:rFonts w:eastAsia="Arial"/>
              </w:rPr>
              <w:t xml:space="preserve">evidencias </w:t>
            </w:r>
            <w:r w:rsidR="006B1029" w:rsidRPr="009C58F3">
              <w:rPr>
                <w:rFonts w:eastAsia="Arial"/>
              </w:rPr>
              <w:t>así:</w:t>
            </w:r>
            <w:r w:rsidR="00670B8A" w:rsidRPr="009C58F3">
              <w:rPr>
                <w:rFonts w:eastAsia="Arial"/>
              </w:rPr>
              <w:t xml:space="preserve"> </w:t>
            </w:r>
            <w:r w:rsidR="006B1029" w:rsidRPr="009C58F3">
              <w:rPr>
                <w:rFonts w:eastAsia="Arial"/>
                <w:noProof/>
              </w:rPr>
              <w:drawing>
                <wp:inline distT="0" distB="0" distL="0" distR="0" wp14:anchorId="62A1FACE" wp14:editId="7B1F8F8B">
                  <wp:extent cx="5607050" cy="1847215"/>
                  <wp:effectExtent l="0" t="0" r="0" b="635"/>
                  <wp:docPr id="183049923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0499232" name=""/>
                          <pic:cNvPicPr/>
                        </pic:nvPicPr>
                        <pic:blipFill>
                          <a:blip r:embed="rId11"/>
                          <a:stretch>
                            <a:fillRect/>
                          </a:stretch>
                        </pic:blipFill>
                        <pic:spPr>
                          <a:xfrm>
                            <a:off x="0" y="0"/>
                            <a:ext cx="5607050" cy="1847215"/>
                          </a:xfrm>
                          <a:prstGeom prst="rect">
                            <a:avLst/>
                          </a:prstGeom>
                        </pic:spPr>
                      </pic:pic>
                    </a:graphicData>
                  </a:graphic>
                </wp:inline>
              </w:drawing>
            </w:r>
          </w:p>
          <w:p w14:paraId="13B559A6" w14:textId="77777777" w:rsidR="00D73D28" w:rsidRPr="009C58F3" w:rsidRDefault="00D73D28" w:rsidP="00D73D28">
            <w:pPr>
              <w:rPr>
                <w:rFonts w:eastAsia="Arial"/>
              </w:rPr>
            </w:pPr>
          </w:p>
          <w:p w14:paraId="54940808" w14:textId="77777777" w:rsidR="0005454B" w:rsidRPr="009C58F3" w:rsidRDefault="0005454B" w:rsidP="0005454B">
            <w:pPr>
              <w:rPr>
                <w:rFonts w:eastAsia="Arial"/>
              </w:rPr>
            </w:pPr>
            <w:r w:rsidRPr="009C58F3">
              <w:rPr>
                <w:rFonts w:eastAsia="Arial"/>
              </w:rPr>
              <w:t>Para lo cual, el instructor líder de ficha debe programar las actividades teniendo en cuenta el cronograma inicial del trimestre. Se aclaró que la fecha límite debe ser modificada por el instructor líder hasta el cierre del trimestre. La coordinadora se compromete a recordar las fechas o informar oportunamente sobre cambios relacionados con la finalización del trimestre, con el fin de reducir la carga de trabajo de los instructores en la gestión de ajustes.</w:t>
            </w:r>
          </w:p>
          <w:p w14:paraId="4E05024F" w14:textId="77777777" w:rsidR="0005454B" w:rsidRPr="009C58F3" w:rsidRDefault="0005454B" w:rsidP="0005454B">
            <w:pPr>
              <w:rPr>
                <w:rFonts w:eastAsia="Arial"/>
              </w:rPr>
            </w:pPr>
          </w:p>
          <w:p w14:paraId="4479EC65" w14:textId="55072234" w:rsidR="008F30AC" w:rsidRPr="009C58F3" w:rsidRDefault="0005454B" w:rsidP="0005454B">
            <w:pPr>
              <w:rPr>
                <w:rFonts w:eastAsia="Arial"/>
              </w:rPr>
            </w:pPr>
            <w:r w:rsidRPr="009C58F3">
              <w:rPr>
                <w:rFonts w:eastAsia="Arial"/>
              </w:rPr>
              <w:t>Una vez los cambios se guarden, los aprendices no podrán visualizar la fecha límite; por ello, se recomienda a todos los instructores insistir siempre en la entrega oportuna de las evidencias dentro de los plazos establecidos en el cronograma.</w:t>
            </w:r>
            <w:r w:rsidR="00E57BD5">
              <w:rPr>
                <w:rFonts w:eastAsia="Arial"/>
              </w:rPr>
              <w:t xml:space="preserve"> La fecha límite debe ser solo de conocimiento de los instructores para poder así darle más control a las entregas. </w:t>
            </w:r>
          </w:p>
          <w:p w14:paraId="3DDCF008" w14:textId="77777777" w:rsidR="0005454B" w:rsidRPr="009C58F3" w:rsidRDefault="0005454B" w:rsidP="0005454B">
            <w:pPr>
              <w:rPr>
                <w:rFonts w:eastAsia="Arial"/>
              </w:rPr>
            </w:pPr>
          </w:p>
          <w:p w14:paraId="07874A07" w14:textId="77777777" w:rsidR="00E052C4" w:rsidRPr="009C58F3" w:rsidRDefault="00E052C4" w:rsidP="0005454B">
            <w:pPr>
              <w:rPr>
                <w:rFonts w:eastAsia="Arial"/>
              </w:rPr>
            </w:pPr>
          </w:p>
          <w:p w14:paraId="3EBD8E49" w14:textId="5DE869DE" w:rsidR="00C91A3A" w:rsidRPr="009C58F3" w:rsidRDefault="00E052C4" w:rsidP="00D73D28">
            <w:pPr>
              <w:rPr>
                <w:rFonts w:eastAsia="Arial"/>
              </w:rPr>
            </w:pPr>
            <w:r w:rsidRPr="009C58F3">
              <w:rPr>
                <w:rFonts w:eastAsia="Arial"/>
              </w:rPr>
              <w:t xml:space="preserve">En los cuestionarios </w:t>
            </w:r>
            <w:r w:rsidR="005C2204" w:rsidRPr="009C58F3">
              <w:rPr>
                <w:rFonts w:eastAsia="Arial"/>
              </w:rPr>
              <w:t xml:space="preserve">y foros </w:t>
            </w:r>
            <w:r w:rsidRPr="009C58F3">
              <w:rPr>
                <w:rFonts w:eastAsia="Arial"/>
              </w:rPr>
              <w:t xml:space="preserve">se observa la plataforma así: </w:t>
            </w:r>
            <w:r w:rsidRPr="009C58F3">
              <w:rPr>
                <w:rFonts w:eastAsia="Arial"/>
                <w:noProof/>
              </w:rPr>
              <w:drawing>
                <wp:inline distT="0" distB="0" distL="0" distR="0" wp14:anchorId="1DF35D0A" wp14:editId="1C450374">
                  <wp:extent cx="5607050" cy="1415415"/>
                  <wp:effectExtent l="0" t="0" r="0" b="0"/>
                  <wp:docPr id="31270388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703884" name=""/>
                          <pic:cNvPicPr/>
                        </pic:nvPicPr>
                        <pic:blipFill>
                          <a:blip r:embed="rId12"/>
                          <a:stretch>
                            <a:fillRect/>
                          </a:stretch>
                        </pic:blipFill>
                        <pic:spPr>
                          <a:xfrm>
                            <a:off x="0" y="0"/>
                            <a:ext cx="5607050" cy="1415415"/>
                          </a:xfrm>
                          <a:prstGeom prst="rect">
                            <a:avLst/>
                          </a:prstGeom>
                        </pic:spPr>
                      </pic:pic>
                    </a:graphicData>
                  </a:graphic>
                </wp:inline>
              </w:drawing>
            </w:r>
          </w:p>
          <w:p w14:paraId="1F041683" w14:textId="77777777" w:rsidR="00C91A3A" w:rsidRPr="009C58F3" w:rsidRDefault="00C91A3A" w:rsidP="00D73D28">
            <w:pPr>
              <w:rPr>
                <w:rFonts w:eastAsia="Arial"/>
              </w:rPr>
            </w:pPr>
          </w:p>
          <w:p w14:paraId="4A0005F6" w14:textId="162D024F" w:rsidR="00C91A3A" w:rsidRPr="009C58F3" w:rsidRDefault="00C91A3A" w:rsidP="00D73D28">
            <w:pPr>
              <w:rPr>
                <w:rFonts w:eastAsia="Arial"/>
              </w:rPr>
            </w:pPr>
            <w:r w:rsidRPr="009C58F3">
              <w:rPr>
                <w:rFonts w:eastAsia="Arial"/>
              </w:rPr>
              <w:t xml:space="preserve">En los foros así: </w:t>
            </w:r>
            <w:r w:rsidR="001A1C26" w:rsidRPr="009C58F3">
              <w:rPr>
                <w:rFonts w:eastAsia="Arial"/>
                <w:noProof/>
              </w:rPr>
              <w:drawing>
                <wp:inline distT="0" distB="0" distL="0" distR="0" wp14:anchorId="57BE4167" wp14:editId="38DFE8CE">
                  <wp:extent cx="5607050" cy="1523365"/>
                  <wp:effectExtent l="0" t="0" r="0" b="635"/>
                  <wp:docPr id="53007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0075" name=""/>
                          <pic:cNvPicPr/>
                        </pic:nvPicPr>
                        <pic:blipFill>
                          <a:blip r:embed="rId13"/>
                          <a:stretch>
                            <a:fillRect/>
                          </a:stretch>
                        </pic:blipFill>
                        <pic:spPr>
                          <a:xfrm>
                            <a:off x="0" y="0"/>
                            <a:ext cx="5607050" cy="1523365"/>
                          </a:xfrm>
                          <a:prstGeom prst="rect">
                            <a:avLst/>
                          </a:prstGeom>
                        </pic:spPr>
                      </pic:pic>
                    </a:graphicData>
                  </a:graphic>
                </wp:inline>
              </w:drawing>
            </w:r>
          </w:p>
          <w:p w14:paraId="7AE07049" w14:textId="5AC9BCAF" w:rsidR="00C91A3A" w:rsidRPr="009C58F3" w:rsidRDefault="00C91A3A" w:rsidP="00C91A3A">
            <w:pPr>
              <w:rPr>
                <w:rFonts w:eastAsia="Arial"/>
              </w:rPr>
            </w:pPr>
          </w:p>
          <w:p w14:paraId="0F40926A" w14:textId="77777777" w:rsidR="00C91A3A" w:rsidRPr="009C58F3" w:rsidRDefault="00C91A3A" w:rsidP="00C91A3A">
            <w:pPr>
              <w:rPr>
                <w:rFonts w:eastAsia="Arial"/>
              </w:rPr>
            </w:pPr>
          </w:p>
          <w:p w14:paraId="2DF2F9F2" w14:textId="06A4CFF5" w:rsidR="005C2204" w:rsidRPr="009C58F3" w:rsidRDefault="005C2204" w:rsidP="005C2204">
            <w:pPr>
              <w:rPr>
                <w:rFonts w:eastAsia="Arial"/>
              </w:rPr>
            </w:pPr>
            <w:r w:rsidRPr="009C58F3">
              <w:rPr>
                <w:rFonts w:eastAsia="Arial"/>
              </w:rPr>
              <w:t>Como se observa en las imágenes ilustrativas, la plataforma únicamente permite configurar dos fechas: apertura y cierre (o fecha de entrega y fecha límite). En los casos en que la plataforma se comporte de esta manera, se acordó en la reunión que corresponde a los instructores transversales o al instructor encargado de cada módulo realizar los ajustes pertinentes</w:t>
            </w:r>
            <w:r w:rsidR="000B00D7" w:rsidRPr="009C58F3">
              <w:rPr>
                <w:rFonts w:eastAsia="Arial"/>
              </w:rPr>
              <w:t xml:space="preserve"> y p</w:t>
            </w:r>
            <w:r w:rsidRPr="009C58F3">
              <w:rPr>
                <w:rFonts w:eastAsia="Arial"/>
              </w:rPr>
              <w:t xml:space="preserve">ara estas entregas, se recomienda orientar a los aprendices a </w:t>
            </w:r>
            <w:r w:rsidRPr="009C58F3">
              <w:rPr>
                <w:rFonts w:eastAsia="Arial"/>
                <w:b/>
                <w:bCs/>
              </w:rPr>
              <w:t>cumplir con las evidencias en las fechas establecidas</w:t>
            </w:r>
            <w:r w:rsidR="000B00D7" w:rsidRPr="009C58F3">
              <w:rPr>
                <w:rFonts w:eastAsia="Arial"/>
                <w:b/>
                <w:bCs/>
              </w:rPr>
              <w:t xml:space="preserve"> en el cronograma</w:t>
            </w:r>
            <w:r w:rsidRPr="009C58F3">
              <w:rPr>
                <w:rFonts w:eastAsia="Arial"/>
              </w:rPr>
              <w:t>, evitando la necesidad de realizar cambios repetitivos que afectan la organización académica y la planeación del trimestre.</w:t>
            </w:r>
          </w:p>
          <w:p w14:paraId="4622A57C" w14:textId="77777777" w:rsidR="00C91A3A" w:rsidRPr="009C58F3" w:rsidRDefault="00C91A3A" w:rsidP="00D73D28">
            <w:pPr>
              <w:rPr>
                <w:rFonts w:eastAsia="Arial"/>
              </w:rPr>
            </w:pPr>
          </w:p>
          <w:p w14:paraId="033D6E3A" w14:textId="592045CD" w:rsidR="00D73D28" w:rsidRPr="009C58F3" w:rsidRDefault="00D73D28" w:rsidP="00D73D28">
            <w:pPr>
              <w:rPr>
                <w:rFonts w:eastAsia="Arial"/>
              </w:rPr>
            </w:pPr>
            <w:r w:rsidRPr="009C58F3">
              <w:rPr>
                <w:rFonts w:eastAsia="Arial"/>
              </w:rPr>
              <w:t xml:space="preserve">En los casos en que las evidencias sean calificadas en D, los instructores transversales son responsables de revertir esta evidencia en Borrador para la entrega. </w:t>
            </w:r>
          </w:p>
          <w:p w14:paraId="66BA6C01" w14:textId="77777777" w:rsidR="00D73D28" w:rsidRPr="009C58F3" w:rsidRDefault="00D73D28" w:rsidP="00D73D28">
            <w:pPr>
              <w:rPr>
                <w:rFonts w:eastAsia="Arial"/>
              </w:rPr>
            </w:pPr>
          </w:p>
          <w:p w14:paraId="62EBF3C5" w14:textId="62D80C22" w:rsidR="00434D5C" w:rsidRPr="009C58F3" w:rsidRDefault="006D74B5" w:rsidP="006D74B5">
            <w:pPr>
              <w:rPr>
                <w:rFonts w:eastAsia="Arial"/>
              </w:rPr>
            </w:pPr>
            <w:r w:rsidRPr="009C58F3">
              <w:rPr>
                <w:rFonts w:eastAsia="Arial"/>
                <w:noProof/>
              </w:rPr>
              <w:drawing>
                <wp:inline distT="0" distB="0" distL="0" distR="0" wp14:anchorId="2F9121CE" wp14:editId="6DCABB11">
                  <wp:extent cx="3245017" cy="2571882"/>
                  <wp:effectExtent l="0" t="0" r="0" b="0"/>
                  <wp:docPr id="122552432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5524322" name=""/>
                          <pic:cNvPicPr/>
                        </pic:nvPicPr>
                        <pic:blipFill>
                          <a:blip r:embed="rId14"/>
                          <a:stretch>
                            <a:fillRect/>
                          </a:stretch>
                        </pic:blipFill>
                        <pic:spPr>
                          <a:xfrm>
                            <a:off x="0" y="0"/>
                            <a:ext cx="3245017" cy="2571882"/>
                          </a:xfrm>
                          <a:prstGeom prst="rect">
                            <a:avLst/>
                          </a:prstGeom>
                        </pic:spPr>
                      </pic:pic>
                    </a:graphicData>
                  </a:graphic>
                </wp:inline>
              </w:drawing>
            </w:r>
          </w:p>
        </w:tc>
      </w:tr>
      <w:tr w:rsidR="00434D5C" w:rsidRPr="009C58F3" w14:paraId="08BAFC63" w14:textId="77777777" w:rsidTr="33D89EAE">
        <w:trPr>
          <w:trHeight w:val="79"/>
        </w:trPr>
        <w:tc>
          <w:tcPr>
            <w:tcW w:w="9060" w:type="dxa"/>
            <w:gridSpan w:val="6"/>
          </w:tcPr>
          <w:p w14:paraId="51559D82" w14:textId="77777777" w:rsidR="00434D5C" w:rsidRPr="009C58F3" w:rsidRDefault="00B11726">
            <w:pPr>
              <w:spacing w:line="276" w:lineRule="auto"/>
              <w:jc w:val="center"/>
              <w:rPr>
                <w:rFonts w:eastAsia="Calibri"/>
                <w:b/>
              </w:rPr>
            </w:pPr>
            <w:r w:rsidRPr="009C58F3">
              <w:rPr>
                <w:rFonts w:eastAsia="Calibri"/>
                <w:b/>
              </w:rPr>
              <w:lastRenderedPageBreak/>
              <w:t>CONCLUSIONES</w:t>
            </w:r>
          </w:p>
        </w:tc>
      </w:tr>
      <w:tr w:rsidR="00434D5C" w:rsidRPr="009C58F3" w14:paraId="1F097D75" w14:textId="77777777" w:rsidTr="33D89EAE">
        <w:trPr>
          <w:trHeight w:val="794"/>
        </w:trPr>
        <w:tc>
          <w:tcPr>
            <w:tcW w:w="9060" w:type="dxa"/>
            <w:gridSpan w:val="6"/>
          </w:tcPr>
          <w:p w14:paraId="16EA2F86" w14:textId="77777777" w:rsidR="004D6FCD" w:rsidRPr="009C58F3" w:rsidRDefault="004D6FCD" w:rsidP="00C44487">
            <w:pPr>
              <w:ind w:left="360"/>
              <w:rPr>
                <w:rFonts w:eastAsia="Arial"/>
              </w:rPr>
            </w:pPr>
          </w:p>
          <w:p w14:paraId="206AFF32" w14:textId="77777777" w:rsidR="001417E2" w:rsidRPr="009C58F3" w:rsidRDefault="001716C6" w:rsidP="00C44487">
            <w:pPr>
              <w:ind w:left="360"/>
              <w:rPr>
                <w:rFonts w:eastAsia="Arial"/>
              </w:rPr>
            </w:pPr>
            <w:r w:rsidRPr="009C58F3">
              <w:rPr>
                <w:rFonts w:eastAsia="Arial"/>
              </w:rPr>
              <w:t>Se acuerda revisar y ajustar las recomendaciones entregadas por la Dirección General SENA durante la jornada de monitoreo y seguimiento, con el fin de fortalecer los proyectos, ambientes de aprendizaje y prácticas formativas, asegurando la mejora continua del centro</w:t>
            </w:r>
            <w:r w:rsidR="00C524C4" w:rsidRPr="009C58F3">
              <w:rPr>
                <w:rFonts w:eastAsia="Arial"/>
              </w:rPr>
              <w:t>.</w:t>
            </w:r>
          </w:p>
          <w:p w14:paraId="256AD937" w14:textId="77777777" w:rsidR="00C524C4" w:rsidRPr="009C58F3" w:rsidRDefault="00C524C4" w:rsidP="00C44487">
            <w:pPr>
              <w:ind w:left="360"/>
              <w:rPr>
                <w:rFonts w:eastAsia="Arial"/>
              </w:rPr>
            </w:pPr>
          </w:p>
          <w:p w14:paraId="0351F2D9" w14:textId="77777777" w:rsidR="00C524C4" w:rsidRPr="009C58F3" w:rsidRDefault="00C524C4" w:rsidP="00C524C4">
            <w:pPr>
              <w:ind w:left="360"/>
            </w:pPr>
            <w:r w:rsidRPr="009C58F3">
              <w:t>Los instructores líderes de ficha deben garantizar la correcta programación y ajuste de fechas según el cronograma inicial, manteniendo el control del proceso formativo.</w:t>
            </w:r>
          </w:p>
          <w:p w14:paraId="79DE1BB6" w14:textId="77777777" w:rsidR="00C524C4" w:rsidRPr="009C58F3" w:rsidRDefault="00C524C4" w:rsidP="00C524C4">
            <w:pPr>
              <w:ind w:left="360"/>
            </w:pPr>
          </w:p>
          <w:p w14:paraId="58DA0DC1" w14:textId="77777777" w:rsidR="00C524C4" w:rsidRPr="009C58F3" w:rsidRDefault="00C524C4" w:rsidP="00C524C4">
            <w:pPr>
              <w:ind w:left="360"/>
            </w:pPr>
            <w:r w:rsidRPr="009C58F3">
              <w:t>Los instructores transversales tienen la responsabilidad de modificar fechas en evidencias calificadas en D y en actividades que no permiten ampliación automática en la plataforma.</w:t>
            </w:r>
          </w:p>
          <w:p w14:paraId="404E809A" w14:textId="77777777" w:rsidR="00C524C4" w:rsidRPr="009C58F3" w:rsidRDefault="00C524C4" w:rsidP="00C524C4">
            <w:pPr>
              <w:ind w:left="360"/>
            </w:pPr>
          </w:p>
          <w:p w14:paraId="1EA86578" w14:textId="6E1E440C" w:rsidR="00C524C4" w:rsidRPr="009C58F3" w:rsidRDefault="00C524C4" w:rsidP="00C524C4">
            <w:pPr>
              <w:ind w:left="360"/>
            </w:pPr>
            <w:r w:rsidRPr="009C58F3">
              <w:t>La tercera fecha en el cronograma inicial es necesaria para asegurar la continuidad y cierre adecuado del trimestre</w:t>
            </w:r>
            <w:r w:rsidR="003E3B24" w:rsidRPr="009C58F3">
              <w:t xml:space="preserve"> y se debe editarla con la fecha de cierre.</w:t>
            </w:r>
          </w:p>
          <w:p w14:paraId="3D49780C" w14:textId="77777777" w:rsidR="00C524C4" w:rsidRPr="009C58F3" w:rsidRDefault="00C524C4" w:rsidP="00C524C4">
            <w:pPr>
              <w:ind w:left="360"/>
            </w:pPr>
          </w:p>
          <w:p w14:paraId="2946DB82" w14:textId="468F3AD4" w:rsidR="00C524C4" w:rsidRPr="009C58F3" w:rsidRDefault="00C524C4" w:rsidP="00C524C4">
            <w:pPr>
              <w:ind w:left="360"/>
            </w:pPr>
            <w:r w:rsidRPr="009C58F3">
              <w:t>Es fundamental orientar a los aprendices sobre la importancia de cumplir con las fechas establecidas, evitando retrasos y modificaciones constantes que afectan la calidad del proceso académico.</w:t>
            </w:r>
          </w:p>
        </w:tc>
      </w:tr>
      <w:tr w:rsidR="00434D5C" w:rsidRPr="009C58F3" w14:paraId="55470A63" w14:textId="77777777" w:rsidTr="33D89EAE">
        <w:trPr>
          <w:trHeight w:val="326"/>
        </w:trPr>
        <w:tc>
          <w:tcPr>
            <w:tcW w:w="9060" w:type="dxa"/>
            <w:gridSpan w:val="6"/>
          </w:tcPr>
          <w:p w14:paraId="6F3A2F4F" w14:textId="77777777" w:rsidR="00434D5C" w:rsidRPr="009C58F3" w:rsidRDefault="00B11726">
            <w:pPr>
              <w:spacing w:line="276" w:lineRule="auto"/>
              <w:jc w:val="center"/>
              <w:rPr>
                <w:rFonts w:eastAsia="Calibri"/>
                <w:b/>
              </w:rPr>
            </w:pPr>
            <w:r w:rsidRPr="009C58F3">
              <w:rPr>
                <w:rFonts w:eastAsia="Calibri"/>
                <w:b/>
              </w:rPr>
              <w:t xml:space="preserve">ESTABLECIMIENTO Y ACEPTACIÓN DE COMPROMISOS </w:t>
            </w:r>
          </w:p>
        </w:tc>
      </w:tr>
      <w:tr w:rsidR="00434D5C" w:rsidRPr="009C58F3" w14:paraId="1F152B18" w14:textId="77777777" w:rsidTr="33D89EAE">
        <w:trPr>
          <w:trHeight w:val="453"/>
        </w:trPr>
        <w:tc>
          <w:tcPr>
            <w:tcW w:w="1510" w:type="dxa"/>
          </w:tcPr>
          <w:p w14:paraId="068E02E5" w14:textId="77777777" w:rsidR="00434D5C" w:rsidRPr="009C58F3" w:rsidRDefault="00B11726">
            <w:pPr>
              <w:spacing w:line="276" w:lineRule="auto"/>
              <w:jc w:val="center"/>
              <w:rPr>
                <w:rFonts w:eastAsia="Calibri"/>
                <w:b/>
              </w:rPr>
            </w:pPr>
            <w:r w:rsidRPr="009C58F3">
              <w:rPr>
                <w:rFonts w:eastAsia="Calibri"/>
                <w:b/>
              </w:rPr>
              <w:t>ACTIVIDAD /DECISIÓN</w:t>
            </w:r>
          </w:p>
        </w:tc>
        <w:tc>
          <w:tcPr>
            <w:tcW w:w="3020" w:type="dxa"/>
            <w:gridSpan w:val="2"/>
          </w:tcPr>
          <w:p w14:paraId="31CCF302" w14:textId="77777777" w:rsidR="00434D5C" w:rsidRPr="009C58F3" w:rsidRDefault="00B11726">
            <w:pPr>
              <w:spacing w:line="276" w:lineRule="auto"/>
              <w:jc w:val="center"/>
              <w:rPr>
                <w:rFonts w:eastAsia="Calibri"/>
                <w:b/>
              </w:rPr>
            </w:pPr>
            <w:r w:rsidRPr="009C58F3">
              <w:rPr>
                <w:rFonts w:eastAsia="Calibri"/>
                <w:b/>
              </w:rPr>
              <w:t>FECHA</w:t>
            </w:r>
          </w:p>
        </w:tc>
        <w:tc>
          <w:tcPr>
            <w:tcW w:w="3020" w:type="dxa"/>
            <w:gridSpan w:val="2"/>
          </w:tcPr>
          <w:p w14:paraId="0AE6E883" w14:textId="77777777" w:rsidR="00434D5C" w:rsidRPr="009C58F3" w:rsidRDefault="00B11726">
            <w:pPr>
              <w:spacing w:line="276" w:lineRule="auto"/>
              <w:jc w:val="center"/>
              <w:rPr>
                <w:rFonts w:eastAsia="Calibri"/>
                <w:b/>
              </w:rPr>
            </w:pPr>
            <w:r w:rsidRPr="009C58F3">
              <w:rPr>
                <w:rFonts w:eastAsia="Calibri"/>
                <w:b/>
              </w:rPr>
              <w:t>RESPONSABLE</w:t>
            </w:r>
          </w:p>
        </w:tc>
        <w:tc>
          <w:tcPr>
            <w:tcW w:w="1510" w:type="dxa"/>
          </w:tcPr>
          <w:p w14:paraId="2ED095D6" w14:textId="77777777" w:rsidR="00434D5C" w:rsidRPr="009C58F3" w:rsidRDefault="00B11726">
            <w:pPr>
              <w:spacing w:line="276" w:lineRule="auto"/>
              <w:jc w:val="center"/>
              <w:rPr>
                <w:rFonts w:eastAsia="Calibri"/>
                <w:b/>
              </w:rPr>
            </w:pPr>
            <w:r w:rsidRPr="009C58F3">
              <w:rPr>
                <w:rFonts w:eastAsia="Calibri"/>
                <w:b/>
              </w:rPr>
              <w:t>FIRMA</w:t>
            </w:r>
          </w:p>
        </w:tc>
      </w:tr>
      <w:tr w:rsidR="00434D5C" w:rsidRPr="009C58F3" w14:paraId="5B1A917C" w14:textId="77777777" w:rsidTr="33D89EAE">
        <w:trPr>
          <w:trHeight w:val="350"/>
        </w:trPr>
        <w:tc>
          <w:tcPr>
            <w:tcW w:w="9060" w:type="dxa"/>
            <w:gridSpan w:val="6"/>
          </w:tcPr>
          <w:p w14:paraId="07459315" w14:textId="5DF49F1C" w:rsidR="000745A4" w:rsidRPr="009C58F3" w:rsidRDefault="00B11726" w:rsidP="009C3E74">
            <w:pPr>
              <w:spacing w:line="276" w:lineRule="auto"/>
              <w:jc w:val="center"/>
              <w:rPr>
                <w:rFonts w:eastAsia="Calibri"/>
                <w:b/>
              </w:rPr>
            </w:pPr>
            <w:r w:rsidRPr="009C58F3">
              <w:rPr>
                <w:rFonts w:eastAsia="Calibri"/>
                <w:b/>
              </w:rPr>
              <w:t>ASISTENTES Y APROBACIÓN DECISIONE</w:t>
            </w:r>
            <w:r w:rsidR="009C3E74" w:rsidRPr="009C58F3">
              <w:rPr>
                <w:rFonts w:eastAsia="Calibri"/>
                <w:b/>
              </w:rPr>
              <w:t>S</w:t>
            </w:r>
          </w:p>
        </w:tc>
      </w:tr>
      <w:tr w:rsidR="00434D5C" w:rsidRPr="009C58F3" w14:paraId="4B0872C6" w14:textId="77777777" w:rsidTr="33D89EAE">
        <w:trPr>
          <w:trHeight w:val="413"/>
        </w:trPr>
        <w:tc>
          <w:tcPr>
            <w:tcW w:w="3020" w:type="dxa"/>
            <w:gridSpan w:val="2"/>
          </w:tcPr>
          <w:p w14:paraId="2E8A68B0" w14:textId="77777777" w:rsidR="00434D5C" w:rsidRPr="009C58F3" w:rsidRDefault="00B11726">
            <w:pPr>
              <w:spacing w:line="276" w:lineRule="auto"/>
              <w:jc w:val="center"/>
              <w:rPr>
                <w:rFonts w:eastAsia="Calibri"/>
                <w:b/>
              </w:rPr>
            </w:pPr>
            <w:r w:rsidRPr="009C58F3">
              <w:rPr>
                <w:rFonts w:eastAsia="Calibri"/>
                <w:b/>
              </w:rPr>
              <w:t>NOMBRE</w:t>
            </w:r>
          </w:p>
        </w:tc>
        <w:tc>
          <w:tcPr>
            <w:tcW w:w="3020" w:type="dxa"/>
            <w:gridSpan w:val="2"/>
          </w:tcPr>
          <w:p w14:paraId="0A5CF081" w14:textId="77777777" w:rsidR="00434D5C" w:rsidRPr="009C58F3" w:rsidRDefault="00B11726">
            <w:pPr>
              <w:spacing w:line="276" w:lineRule="auto"/>
              <w:jc w:val="center"/>
              <w:rPr>
                <w:rFonts w:eastAsia="Calibri"/>
                <w:b/>
              </w:rPr>
            </w:pPr>
            <w:r w:rsidRPr="009C58F3">
              <w:rPr>
                <w:rFonts w:eastAsia="Calibri"/>
                <w:b/>
              </w:rPr>
              <w:t>DEPENDENCIA</w:t>
            </w:r>
          </w:p>
        </w:tc>
        <w:tc>
          <w:tcPr>
            <w:tcW w:w="3020" w:type="dxa"/>
            <w:gridSpan w:val="2"/>
          </w:tcPr>
          <w:p w14:paraId="2FEB1DDC" w14:textId="77777777" w:rsidR="00434D5C" w:rsidRPr="009C58F3" w:rsidRDefault="00B11726">
            <w:pPr>
              <w:spacing w:line="276" w:lineRule="auto"/>
              <w:jc w:val="center"/>
              <w:rPr>
                <w:rFonts w:eastAsia="Calibri"/>
                <w:b/>
              </w:rPr>
            </w:pPr>
            <w:r w:rsidRPr="009C58F3">
              <w:rPr>
                <w:rFonts w:eastAsia="Calibri"/>
                <w:b/>
              </w:rPr>
              <w:t>FIRMA</w:t>
            </w:r>
          </w:p>
        </w:tc>
      </w:tr>
      <w:tr w:rsidR="00434D5C" w:rsidRPr="009C58F3" w14:paraId="1253F996" w14:textId="77777777" w:rsidTr="33D89EAE">
        <w:trPr>
          <w:trHeight w:val="693"/>
        </w:trPr>
        <w:tc>
          <w:tcPr>
            <w:tcW w:w="3020" w:type="dxa"/>
            <w:gridSpan w:val="2"/>
          </w:tcPr>
          <w:p w14:paraId="0714DBCA" w14:textId="77777777" w:rsidR="00434D5C" w:rsidRPr="009C58F3" w:rsidRDefault="00A903DE" w:rsidP="00A903DE">
            <w:pPr>
              <w:spacing w:line="276" w:lineRule="auto"/>
              <w:jc w:val="center"/>
              <w:rPr>
                <w:rFonts w:eastAsia="Calibri"/>
              </w:rPr>
            </w:pPr>
            <w:proofErr w:type="spellStart"/>
            <w:r w:rsidRPr="009C58F3">
              <w:rPr>
                <w:rFonts w:eastAsia="Calibri"/>
              </w:rPr>
              <w:t>Stiven</w:t>
            </w:r>
            <w:proofErr w:type="spellEnd"/>
            <w:r w:rsidRPr="009C58F3">
              <w:rPr>
                <w:rFonts w:eastAsia="Calibri"/>
              </w:rPr>
              <w:t xml:space="preserve"> Silva Ascuntar</w:t>
            </w:r>
          </w:p>
        </w:tc>
        <w:tc>
          <w:tcPr>
            <w:tcW w:w="3020" w:type="dxa"/>
            <w:gridSpan w:val="2"/>
          </w:tcPr>
          <w:p w14:paraId="58394D72" w14:textId="77777777" w:rsidR="00434D5C" w:rsidRPr="009C58F3" w:rsidRDefault="00A903DE">
            <w:pPr>
              <w:spacing w:line="276" w:lineRule="auto"/>
              <w:jc w:val="center"/>
              <w:rPr>
                <w:rFonts w:eastAsia="Calibri"/>
              </w:rPr>
            </w:pPr>
            <w:r w:rsidRPr="009C58F3">
              <w:rPr>
                <w:rFonts w:eastAsia="Calibri"/>
              </w:rPr>
              <w:t>Instructor</w:t>
            </w:r>
          </w:p>
        </w:tc>
        <w:tc>
          <w:tcPr>
            <w:tcW w:w="3020" w:type="dxa"/>
            <w:gridSpan w:val="2"/>
          </w:tcPr>
          <w:p w14:paraId="6537F28F" w14:textId="187AB640" w:rsidR="00434D5C" w:rsidRPr="009C58F3" w:rsidRDefault="2709C37E" w:rsidP="3ABF1AE8">
            <w:pPr>
              <w:spacing w:line="276" w:lineRule="auto"/>
              <w:jc w:val="center"/>
            </w:pPr>
            <w:r w:rsidRPr="009C58F3">
              <w:rPr>
                <w:noProof/>
                <w:lang w:val="es-CO" w:eastAsia="es-CO"/>
              </w:rPr>
              <w:drawing>
                <wp:inline distT="0" distB="0" distL="0" distR="0" wp14:anchorId="00BB7784" wp14:editId="4ACE658F">
                  <wp:extent cx="1083343" cy="449913"/>
                  <wp:effectExtent l="0" t="0" r="0" b="0"/>
                  <wp:docPr id="1790644808" name="Picture 1790644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083343" cy="449913"/>
                          </a:xfrm>
                          <a:prstGeom prst="rect">
                            <a:avLst/>
                          </a:prstGeom>
                        </pic:spPr>
                      </pic:pic>
                    </a:graphicData>
                  </a:graphic>
                </wp:inline>
              </w:drawing>
            </w:r>
          </w:p>
        </w:tc>
      </w:tr>
      <w:tr w:rsidR="00A903DE" w:rsidRPr="009C58F3" w14:paraId="02C4FB92" w14:textId="77777777" w:rsidTr="33D89EAE">
        <w:trPr>
          <w:trHeight w:val="693"/>
        </w:trPr>
        <w:tc>
          <w:tcPr>
            <w:tcW w:w="3020" w:type="dxa"/>
            <w:gridSpan w:val="2"/>
          </w:tcPr>
          <w:p w14:paraId="0C283A8E" w14:textId="77398225" w:rsidR="00A903DE" w:rsidRPr="009C58F3" w:rsidRDefault="00A903DE">
            <w:pPr>
              <w:spacing w:line="276" w:lineRule="auto"/>
              <w:jc w:val="center"/>
              <w:rPr>
                <w:rFonts w:eastAsia="Calibri"/>
              </w:rPr>
            </w:pPr>
            <w:r w:rsidRPr="009C58F3">
              <w:rPr>
                <w:rFonts w:eastAsia="Calibri"/>
              </w:rPr>
              <w:t>Jonatan Vela</w:t>
            </w:r>
            <w:r w:rsidR="4DA036A0" w:rsidRPr="009C58F3">
              <w:rPr>
                <w:rFonts w:eastAsia="Calibri"/>
              </w:rPr>
              <w:t>s</w:t>
            </w:r>
            <w:r w:rsidRPr="009C58F3">
              <w:rPr>
                <w:rFonts w:eastAsia="Calibri"/>
              </w:rPr>
              <w:t>co</w:t>
            </w:r>
          </w:p>
        </w:tc>
        <w:tc>
          <w:tcPr>
            <w:tcW w:w="3020" w:type="dxa"/>
            <w:gridSpan w:val="2"/>
          </w:tcPr>
          <w:p w14:paraId="588E365C" w14:textId="77777777" w:rsidR="00A903DE" w:rsidRPr="009C58F3" w:rsidRDefault="00A903DE">
            <w:pPr>
              <w:spacing w:line="276" w:lineRule="auto"/>
              <w:jc w:val="center"/>
              <w:rPr>
                <w:rFonts w:eastAsia="Calibri"/>
              </w:rPr>
            </w:pPr>
            <w:r w:rsidRPr="009C58F3">
              <w:rPr>
                <w:rFonts w:eastAsia="Calibri"/>
              </w:rPr>
              <w:t>Instructor</w:t>
            </w:r>
          </w:p>
        </w:tc>
        <w:tc>
          <w:tcPr>
            <w:tcW w:w="3020" w:type="dxa"/>
            <w:gridSpan w:val="2"/>
          </w:tcPr>
          <w:p w14:paraId="05347800" w14:textId="259FF56E" w:rsidR="00A903DE" w:rsidRPr="009C58F3" w:rsidRDefault="13020364" w:rsidP="13020364">
            <w:pPr>
              <w:spacing w:line="276" w:lineRule="auto"/>
              <w:jc w:val="center"/>
            </w:pPr>
            <w:r w:rsidRPr="009C58F3">
              <w:rPr>
                <w:noProof/>
                <w:lang w:val="es-CO" w:eastAsia="es-CO"/>
              </w:rPr>
              <w:drawing>
                <wp:anchor distT="0" distB="0" distL="114300" distR="114300" simplePos="0" relativeHeight="251658240" behindDoc="0" locked="0" layoutInCell="1" allowOverlap="1" wp14:anchorId="07A1D638" wp14:editId="1DD11D4B">
                  <wp:simplePos x="0" y="0"/>
                  <wp:positionH relativeFrom="column">
                    <wp:align>left</wp:align>
                  </wp:positionH>
                  <wp:positionV relativeFrom="paragraph">
                    <wp:posOffset>0</wp:posOffset>
                  </wp:positionV>
                  <wp:extent cx="632292" cy="719982"/>
                  <wp:effectExtent l="0" t="0" r="0" b="0"/>
                  <wp:wrapNone/>
                  <wp:docPr id="1830914155" name="Picture 1830914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extLst>
                              <a:ext uri="{28A0092B-C50C-407E-A947-70E740481C1C}">
                                <a14:useLocalDpi xmlns:a14="http://schemas.microsoft.com/office/drawing/2010/main" val="0"/>
                              </a:ext>
                            </a:extLst>
                          </a:blip>
                          <a:stretch>
                            <a:fillRect/>
                          </a:stretch>
                        </pic:blipFill>
                        <pic:spPr>
                          <a:xfrm>
                            <a:off x="0" y="0"/>
                            <a:ext cx="632292" cy="719982"/>
                          </a:xfrm>
                          <a:prstGeom prst="rect">
                            <a:avLst/>
                          </a:prstGeom>
                        </pic:spPr>
                      </pic:pic>
                    </a:graphicData>
                  </a:graphic>
                  <wp14:sizeRelH relativeFrom="page">
                    <wp14:pctWidth>0</wp14:pctWidth>
                  </wp14:sizeRelH>
                  <wp14:sizeRelV relativeFrom="page">
                    <wp14:pctHeight>0</wp14:pctHeight>
                  </wp14:sizeRelV>
                </wp:anchor>
              </w:drawing>
            </w:r>
          </w:p>
          <w:p w14:paraId="199B0AEB" w14:textId="3B0A6C1B" w:rsidR="00A903DE" w:rsidRPr="009C58F3" w:rsidRDefault="00A903DE" w:rsidP="13020364">
            <w:pPr>
              <w:spacing w:line="276" w:lineRule="auto"/>
              <w:jc w:val="center"/>
            </w:pPr>
          </w:p>
          <w:p w14:paraId="70DF9E56" w14:textId="7397B0BB" w:rsidR="00A903DE" w:rsidRPr="009C58F3" w:rsidRDefault="07543618" w:rsidP="13020364">
            <w:pPr>
              <w:spacing w:line="276" w:lineRule="auto"/>
              <w:jc w:val="center"/>
            </w:pPr>
            <w:r w:rsidRPr="009C58F3">
              <w:t>.</w:t>
            </w:r>
          </w:p>
        </w:tc>
      </w:tr>
      <w:tr w:rsidR="00A903DE" w:rsidRPr="009C58F3" w14:paraId="02F7C8B7" w14:textId="77777777" w:rsidTr="33D89EAE">
        <w:trPr>
          <w:trHeight w:val="693"/>
        </w:trPr>
        <w:tc>
          <w:tcPr>
            <w:tcW w:w="3020" w:type="dxa"/>
            <w:gridSpan w:val="2"/>
          </w:tcPr>
          <w:p w14:paraId="1E205DDA" w14:textId="77777777" w:rsidR="00A903DE" w:rsidRPr="009C58F3" w:rsidRDefault="00A903DE">
            <w:pPr>
              <w:spacing w:line="276" w:lineRule="auto"/>
              <w:jc w:val="center"/>
              <w:rPr>
                <w:rFonts w:eastAsia="Calibri"/>
              </w:rPr>
            </w:pPr>
            <w:r w:rsidRPr="009C58F3">
              <w:rPr>
                <w:rFonts w:eastAsia="Calibri"/>
              </w:rPr>
              <w:t xml:space="preserve">Jimmy Perea Gámez </w:t>
            </w:r>
          </w:p>
        </w:tc>
        <w:tc>
          <w:tcPr>
            <w:tcW w:w="3020" w:type="dxa"/>
            <w:gridSpan w:val="2"/>
          </w:tcPr>
          <w:p w14:paraId="4F136AC8" w14:textId="77777777" w:rsidR="00A903DE" w:rsidRPr="009C58F3" w:rsidRDefault="00A903DE">
            <w:pPr>
              <w:spacing w:line="276" w:lineRule="auto"/>
              <w:jc w:val="center"/>
              <w:rPr>
                <w:rFonts w:eastAsia="Calibri"/>
              </w:rPr>
            </w:pPr>
            <w:r w:rsidRPr="009C58F3">
              <w:rPr>
                <w:rFonts w:eastAsia="Calibri"/>
              </w:rPr>
              <w:t>Instructor</w:t>
            </w:r>
          </w:p>
        </w:tc>
        <w:tc>
          <w:tcPr>
            <w:tcW w:w="3020" w:type="dxa"/>
            <w:gridSpan w:val="2"/>
          </w:tcPr>
          <w:p w14:paraId="44E871BC" w14:textId="33405903" w:rsidR="00A903DE" w:rsidRPr="009C58F3" w:rsidRDefault="0AC5005A" w:rsidP="6078B8AE">
            <w:pPr>
              <w:spacing w:line="276" w:lineRule="auto"/>
              <w:jc w:val="center"/>
              <w:rPr>
                <w:rFonts w:eastAsia="Calibri"/>
              </w:rPr>
            </w:pPr>
            <w:proofErr w:type="spellStart"/>
            <w:r w:rsidRPr="009C58F3">
              <w:rPr>
                <w:rFonts w:eastAsia="Bradley Hand ITC"/>
                <w:lang w:val="es"/>
              </w:rPr>
              <w:t>JimmPG</w:t>
            </w:r>
            <w:proofErr w:type="spellEnd"/>
          </w:p>
        </w:tc>
      </w:tr>
      <w:tr w:rsidR="00A903DE" w:rsidRPr="009C58F3" w14:paraId="4FBDF6F9" w14:textId="77777777" w:rsidTr="33D89EAE">
        <w:trPr>
          <w:trHeight w:val="810"/>
        </w:trPr>
        <w:tc>
          <w:tcPr>
            <w:tcW w:w="3020" w:type="dxa"/>
            <w:gridSpan w:val="2"/>
          </w:tcPr>
          <w:p w14:paraId="4F7E2B30" w14:textId="321D730C" w:rsidR="00A903DE" w:rsidRPr="009C58F3" w:rsidRDefault="00B42EA9">
            <w:pPr>
              <w:spacing w:line="276" w:lineRule="auto"/>
              <w:jc w:val="center"/>
              <w:rPr>
                <w:rFonts w:eastAsia="Calibri"/>
              </w:rPr>
            </w:pPr>
            <w:r w:rsidRPr="009C58F3">
              <w:rPr>
                <w:rFonts w:eastAsia="Calibri"/>
              </w:rPr>
              <w:t>Paula Andrea Urbano Gómez</w:t>
            </w:r>
          </w:p>
        </w:tc>
        <w:tc>
          <w:tcPr>
            <w:tcW w:w="3020" w:type="dxa"/>
            <w:gridSpan w:val="2"/>
          </w:tcPr>
          <w:p w14:paraId="5CB50491" w14:textId="15A4C96A" w:rsidR="00A903DE" w:rsidRPr="009C58F3" w:rsidRDefault="00A903DE">
            <w:pPr>
              <w:spacing w:line="276" w:lineRule="auto"/>
              <w:jc w:val="center"/>
              <w:rPr>
                <w:rFonts w:eastAsia="Calibri"/>
              </w:rPr>
            </w:pPr>
            <w:r w:rsidRPr="009C58F3">
              <w:rPr>
                <w:rFonts w:eastAsia="Calibri"/>
              </w:rPr>
              <w:t>Instructor</w:t>
            </w:r>
            <w:r w:rsidR="00347C48" w:rsidRPr="009C58F3">
              <w:rPr>
                <w:rFonts w:eastAsia="Calibri"/>
              </w:rPr>
              <w:t>a</w:t>
            </w:r>
          </w:p>
        </w:tc>
        <w:tc>
          <w:tcPr>
            <w:tcW w:w="3020" w:type="dxa"/>
            <w:gridSpan w:val="2"/>
          </w:tcPr>
          <w:p w14:paraId="0ABB5F1A" w14:textId="77777777" w:rsidR="00B42EA9" w:rsidRPr="009C58F3" w:rsidRDefault="00B42EA9" w:rsidP="49EDFC80">
            <w:pPr>
              <w:spacing w:line="276" w:lineRule="auto"/>
              <w:jc w:val="center"/>
              <w:rPr>
                <w:rFonts w:eastAsia="Calibri"/>
                <w:b/>
                <w:bCs/>
                <w:noProof/>
              </w:rPr>
            </w:pPr>
          </w:p>
          <w:p w14:paraId="144A5D23" w14:textId="19D49095" w:rsidR="00A903DE" w:rsidRPr="009C58F3" w:rsidRDefault="00B42EA9" w:rsidP="49EDFC80">
            <w:pPr>
              <w:spacing w:line="276" w:lineRule="auto"/>
              <w:jc w:val="center"/>
              <w:rPr>
                <w:rFonts w:eastAsia="Calibri"/>
                <w:b/>
                <w:bCs/>
              </w:rPr>
            </w:pPr>
            <w:r w:rsidRPr="009C58F3">
              <w:rPr>
                <w:rFonts w:eastAsia="Calibri"/>
                <w:b/>
                <w:bCs/>
                <w:noProof/>
              </w:rPr>
              <w:drawing>
                <wp:inline distT="0" distB="0" distL="0" distR="0" wp14:anchorId="3F65A67A" wp14:editId="513C1A0C">
                  <wp:extent cx="1771650" cy="188595"/>
                  <wp:effectExtent l="0" t="0" r="0" b="1905"/>
                  <wp:docPr id="24083944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0839442" name="Imagen 240839442"/>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771650" cy="188595"/>
                          </a:xfrm>
                          <a:prstGeom prst="rect">
                            <a:avLst/>
                          </a:prstGeom>
                        </pic:spPr>
                      </pic:pic>
                    </a:graphicData>
                  </a:graphic>
                </wp:inline>
              </w:drawing>
            </w:r>
          </w:p>
        </w:tc>
      </w:tr>
      <w:tr w:rsidR="00A903DE" w:rsidRPr="009C58F3" w14:paraId="5466F29B" w14:textId="77777777" w:rsidTr="33D89EAE">
        <w:trPr>
          <w:trHeight w:val="693"/>
        </w:trPr>
        <w:tc>
          <w:tcPr>
            <w:tcW w:w="3020" w:type="dxa"/>
            <w:gridSpan w:val="2"/>
          </w:tcPr>
          <w:p w14:paraId="76AAC0DB" w14:textId="77777777" w:rsidR="00A903DE" w:rsidRPr="009C58F3" w:rsidRDefault="00A903DE">
            <w:pPr>
              <w:spacing w:line="276" w:lineRule="auto"/>
              <w:jc w:val="center"/>
              <w:rPr>
                <w:rFonts w:eastAsia="Calibri"/>
              </w:rPr>
            </w:pPr>
            <w:r w:rsidRPr="009C58F3">
              <w:rPr>
                <w:rFonts w:eastAsia="Calibri"/>
              </w:rPr>
              <w:t>Luis Carlos Ospina</w:t>
            </w:r>
          </w:p>
        </w:tc>
        <w:tc>
          <w:tcPr>
            <w:tcW w:w="3020" w:type="dxa"/>
            <w:gridSpan w:val="2"/>
          </w:tcPr>
          <w:p w14:paraId="1A550012" w14:textId="77777777" w:rsidR="00A903DE" w:rsidRPr="009C58F3" w:rsidRDefault="00A903DE">
            <w:pPr>
              <w:spacing w:line="276" w:lineRule="auto"/>
              <w:jc w:val="center"/>
              <w:rPr>
                <w:rFonts w:eastAsia="Calibri"/>
              </w:rPr>
            </w:pPr>
            <w:r w:rsidRPr="009C58F3">
              <w:rPr>
                <w:rFonts w:eastAsia="Calibri"/>
              </w:rPr>
              <w:t>Instructor</w:t>
            </w:r>
          </w:p>
        </w:tc>
        <w:tc>
          <w:tcPr>
            <w:tcW w:w="3020" w:type="dxa"/>
            <w:gridSpan w:val="2"/>
          </w:tcPr>
          <w:p w14:paraId="738610EB" w14:textId="487587F5" w:rsidR="00A903DE" w:rsidRPr="009C58F3" w:rsidRDefault="4FF4AC73" w:rsidP="3ABF1AE8">
            <w:pPr>
              <w:spacing w:line="276" w:lineRule="auto"/>
              <w:jc w:val="center"/>
            </w:pPr>
            <w:r w:rsidRPr="009C58F3">
              <w:rPr>
                <w:noProof/>
                <w:lang w:val="es-CO" w:eastAsia="es-CO"/>
              </w:rPr>
              <w:drawing>
                <wp:inline distT="0" distB="0" distL="0" distR="0" wp14:anchorId="2A86FEAD" wp14:editId="68ABCE4D">
                  <wp:extent cx="1743075" cy="228600"/>
                  <wp:effectExtent l="0" t="0" r="0" b="0"/>
                  <wp:docPr id="1761272204" name="Picture 1761272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743075" cy="228600"/>
                          </a:xfrm>
                          <a:prstGeom prst="rect">
                            <a:avLst/>
                          </a:prstGeom>
                        </pic:spPr>
                      </pic:pic>
                    </a:graphicData>
                  </a:graphic>
                </wp:inline>
              </w:drawing>
            </w:r>
          </w:p>
        </w:tc>
      </w:tr>
      <w:tr w:rsidR="00A903DE" w:rsidRPr="009C58F3" w14:paraId="28ACF54F" w14:textId="77777777" w:rsidTr="33D89EAE">
        <w:trPr>
          <w:trHeight w:val="693"/>
        </w:trPr>
        <w:tc>
          <w:tcPr>
            <w:tcW w:w="3020" w:type="dxa"/>
            <w:gridSpan w:val="2"/>
          </w:tcPr>
          <w:p w14:paraId="19EB1ADC" w14:textId="77777777" w:rsidR="00A903DE" w:rsidRPr="009C58F3" w:rsidRDefault="00A903DE">
            <w:pPr>
              <w:spacing w:line="276" w:lineRule="auto"/>
              <w:jc w:val="center"/>
              <w:rPr>
                <w:rFonts w:eastAsia="Calibri"/>
              </w:rPr>
            </w:pPr>
            <w:r w:rsidRPr="009C58F3">
              <w:rPr>
                <w:rFonts w:eastAsia="Calibri"/>
              </w:rPr>
              <w:t>Alexander Mosquera Aguirre</w:t>
            </w:r>
          </w:p>
        </w:tc>
        <w:tc>
          <w:tcPr>
            <w:tcW w:w="3020" w:type="dxa"/>
            <w:gridSpan w:val="2"/>
          </w:tcPr>
          <w:p w14:paraId="17FAD14B" w14:textId="77777777" w:rsidR="00A903DE" w:rsidRPr="009C58F3" w:rsidRDefault="00A903DE">
            <w:pPr>
              <w:spacing w:line="276" w:lineRule="auto"/>
              <w:jc w:val="center"/>
              <w:rPr>
                <w:rFonts w:eastAsia="Calibri"/>
              </w:rPr>
            </w:pPr>
            <w:r w:rsidRPr="009C58F3">
              <w:rPr>
                <w:rFonts w:eastAsia="Calibri"/>
              </w:rPr>
              <w:t>Instructor</w:t>
            </w:r>
          </w:p>
        </w:tc>
        <w:tc>
          <w:tcPr>
            <w:tcW w:w="3020" w:type="dxa"/>
            <w:gridSpan w:val="2"/>
          </w:tcPr>
          <w:p w14:paraId="637805D2" w14:textId="69B5F2DC" w:rsidR="00A903DE" w:rsidRPr="009C58F3" w:rsidRDefault="158FAB47" w:rsidP="4A29497A">
            <w:pPr>
              <w:spacing w:line="276" w:lineRule="auto"/>
              <w:jc w:val="center"/>
            </w:pPr>
            <w:r w:rsidRPr="009C58F3">
              <w:rPr>
                <w:noProof/>
                <w:lang w:val="es-CO" w:eastAsia="es-CO"/>
              </w:rPr>
              <w:drawing>
                <wp:inline distT="0" distB="0" distL="0" distR="0" wp14:anchorId="0BC63780" wp14:editId="4A431C4D">
                  <wp:extent cx="974570" cy="425078"/>
                  <wp:effectExtent l="0" t="0" r="0" b="0"/>
                  <wp:docPr id="15445928" name="Picture 15445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extLst>
                              <a:ext uri="{28A0092B-C50C-407E-A947-70E740481C1C}">
                                <a14:useLocalDpi xmlns:a14="http://schemas.microsoft.com/office/drawing/2010/main" val="0"/>
                              </a:ext>
                            </a:extLst>
                          </a:blip>
                          <a:stretch>
                            <a:fillRect/>
                          </a:stretch>
                        </pic:blipFill>
                        <pic:spPr>
                          <a:xfrm>
                            <a:off x="0" y="0"/>
                            <a:ext cx="974570" cy="425078"/>
                          </a:xfrm>
                          <a:prstGeom prst="rect">
                            <a:avLst/>
                          </a:prstGeom>
                        </pic:spPr>
                      </pic:pic>
                    </a:graphicData>
                  </a:graphic>
                </wp:inline>
              </w:drawing>
            </w:r>
          </w:p>
        </w:tc>
      </w:tr>
      <w:tr w:rsidR="00A903DE" w:rsidRPr="009C58F3" w14:paraId="3814B630" w14:textId="77777777" w:rsidTr="33D89EAE">
        <w:trPr>
          <w:trHeight w:val="693"/>
        </w:trPr>
        <w:tc>
          <w:tcPr>
            <w:tcW w:w="3020" w:type="dxa"/>
            <w:gridSpan w:val="2"/>
          </w:tcPr>
          <w:p w14:paraId="1F636E30" w14:textId="77777777" w:rsidR="00A903DE" w:rsidRPr="009C58F3" w:rsidRDefault="00A903DE">
            <w:pPr>
              <w:spacing w:line="276" w:lineRule="auto"/>
              <w:jc w:val="center"/>
              <w:rPr>
                <w:rFonts w:eastAsia="Calibri"/>
              </w:rPr>
            </w:pPr>
            <w:r w:rsidRPr="009C58F3">
              <w:rPr>
                <w:rFonts w:eastAsia="Calibri"/>
              </w:rPr>
              <w:t>Jorge Luis Londoño Lerma</w:t>
            </w:r>
          </w:p>
        </w:tc>
        <w:tc>
          <w:tcPr>
            <w:tcW w:w="3020" w:type="dxa"/>
            <w:gridSpan w:val="2"/>
          </w:tcPr>
          <w:p w14:paraId="5F084036" w14:textId="77777777" w:rsidR="00A903DE" w:rsidRPr="009C58F3" w:rsidRDefault="00A903DE">
            <w:pPr>
              <w:spacing w:line="276" w:lineRule="auto"/>
              <w:jc w:val="center"/>
              <w:rPr>
                <w:rFonts w:eastAsia="Calibri"/>
              </w:rPr>
            </w:pPr>
            <w:r w:rsidRPr="009C58F3">
              <w:rPr>
                <w:rFonts w:eastAsia="Calibri"/>
              </w:rPr>
              <w:t>Instructor</w:t>
            </w:r>
          </w:p>
        </w:tc>
        <w:tc>
          <w:tcPr>
            <w:tcW w:w="3020" w:type="dxa"/>
            <w:gridSpan w:val="2"/>
          </w:tcPr>
          <w:p w14:paraId="3B7B4B86" w14:textId="72A9F4AF" w:rsidR="00A903DE" w:rsidRPr="009C58F3" w:rsidRDefault="27639505" w:rsidP="1590D56C">
            <w:pPr>
              <w:spacing w:line="276" w:lineRule="auto"/>
              <w:jc w:val="center"/>
            </w:pPr>
            <w:r w:rsidRPr="009C58F3">
              <w:rPr>
                <w:noProof/>
                <w:lang w:val="es-CO" w:eastAsia="es-CO"/>
              </w:rPr>
              <w:drawing>
                <wp:inline distT="0" distB="0" distL="0" distR="0" wp14:anchorId="0617682B" wp14:editId="13900651">
                  <wp:extent cx="1285875" cy="267012"/>
                  <wp:effectExtent l="0" t="0" r="0" b="0"/>
                  <wp:docPr id="716957489" name="Imagen 716957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extLst>
                              <a:ext uri="{28A0092B-C50C-407E-A947-70E740481C1C}">
                                <a14:useLocalDpi xmlns:a14="http://schemas.microsoft.com/office/drawing/2010/main" val="0"/>
                              </a:ext>
                            </a:extLst>
                          </a:blip>
                          <a:stretch>
                            <a:fillRect/>
                          </a:stretch>
                        </pic:blipFill>
                        <pic:spPr>
                          <a:xfrm>
                            <a:off x="0" y="0"/>
                            <a:ext cx="1285875" cy="267012"/>
                          </a:xfrm>
                          <a:prstGeom prst="rect">
                            <a:avLst/>
                          </a:prstGeom>
                        </pic:spPr>
                      </pic:pic>
                    </a:graphicData>
                  </a:graphic>
                </wp:inline>
              </w:drawing>
            </w:r>
          </w:p>
        </w:tc>
      </w:tr>
      <w:tr w:rsidR="00596C8A" w:rsidRPr="009C58F3" w14:paraId="1BD99811" w14:textId="77777777" w:rsidTr="33D89EAE">
        <w:trPr>
          <w:trHeight w:val="693"/>
        </w:trPr>
        <w:tc>
          <w:tcPr>
            <w:tcW w:w="3020" w:type="dxa"/>
            <w:gridSpan w:val="2"/>
          </w:tcPr>
          <w:p w14:paraId="2ABDBA48" w14:textId="1698F414" w:rsidR="00596C8A" w:rsidRPr="009C58F3" w:rsidRDefault="00596C8A">
            <w:pPr>
              <w:spacing w:line="276" w:lineRule="auto"/>
              <w:jc w:val="center"/>
              <w:rPr>
                <w:rFonts w:eastAsia="Calibri"/>
              </w:rPr>
            </w:pPr>
            <w:r w:rsidRPr="009C58F3">
              <w:rPr>
                <w:rFonts w:eastAsia="Calibri"/>
              </w:rPr>
              <w:t>Julieta Salazar de la Torre</w:t>
            </w:r>
          </w:p>
        </w:tc>
        <w:tc>
          <w:tcPr>
            <w:tcW w:w="3020" w:type="dxa"/>
            <w:gridSpan w:val="2"/>
          </w:tcPr>
          <w:p w14:paraId="4BA02224" w14:textId="30162CCF" w:rsidR="00596C8A" w:rsidRPr="009C58F3" w:rsidRDefault="00596C8A">
            <w:pPr>
              <w:spacing w:line="276" w:lineRule="auto"/>
              <w:jc w:val="center"/>
              <w:rPr>
                <w:rFonts w:eastAsia="Calibri"/>
              </w:rPr>
            </w:pPr>
            <w:r w:rsidRPr="009C58F3">
              <w:rPr>
                <w:rFonts w:eastAsia="Calibri"/>
              </w:rPr>
              <w:t>Instructora</w:t>
            </w:r>
          </w:p>
        </w:tc>
        <w:tc>
          <w:tcPr>
            <w:tcW w:w="3020" w:type="dxa"/>
            <w:gridSpan w:val="2"/>
          </w:tcPr>
          <w:p w14:paraId="594A8B94" w14:textId="77777777" w:rsidR="00596C8A" w:rsidRPr="009C58F3" w:rsidRDefault="00596C8A" w:rsidP="1590D56C">
            <w:pPr>
              <w:spacing w:line="276" w:lineRule="auto"/>
              <w:jc w:val="center"/>
              <w:rPr>
                <w:noProof/>
                <w:lang w:val="es-CO" w:eastAsia="es-CO"/>
              </w:rPr>
            </w:pPr>
          </w:p>
        </w:tc>
      </w:tr>
      <w:tr w:rsidR="00A903DE" w:rsidRPr="009C58F3" w14:paraId="73B4D140" w14:textId="77777777" w:rsidTr="33D89EAE">
        <w:trPr>
          <w:trHeight w:val="693"/>
        </w:trPr>
        <w:tc>
          <w:tcPr>
            <w:tcW w:w="3020" w:type="dxa"/>
            <w:gridSpan w:val="2"/>
          </w:tcPr>
          <w:p w14:paraId="7077CBF5" w14:textId="77777777" w:rsidR="00A903DE" w:rsidRPr="009C58F3" w:rsidRDefault="00A903DE">
            <w:pPr>
              <w:spacing w:line="276" w:lineRule="auto"/>
              <w:jc w:val="center"/>
              <w:rPr>
                <w:rFonts w:eastAsia="Calibri"/>
              </w:rPr>
            </w:pPr>
            <w:r w:rsidRPr="009C58F3">
              <w:rPr>
                <w:rFonts w:eastAsia="Calibri"/>
              </w:rPr>
              <w:t>A</w:t>
            </w:r>
            <w:r w:rsidR="00161E21" w:rsidRPr="009C58F3">
              <w:rPr>
                <w:rFonts w:eastAsia="Calibri"/>
              </w:rPr>
              <w:t>driana Catherine Lara</w:t>
            </w:r>
          </w:p>
        </w:tc>
        <w:tc>
          <w:tcPr>
            <w:tcW w:w="3020" w:type="dxa"/>
            <w:gridSpan w:val="2"/>
          </w:tcPr>
          <w:p w14:paraId="5E662FA8" w14:textId="77777777" w:rsidR="00A903DE" w:rsidRPr="009C58F3" w:rsidRDefault="00161E21">
            <w:pPr>
              <w:spacing w:line="276" w:lineRule="auto"/>
              <w:jc w:val="center"/>
              <w:rPr>
                <w:rFonts w:eastAsia="Calibri"/>
              </w:rPr>
            </w:pPr>
            <w:r w:rsidRPr="009C58F3">
              <w:rPr>
                <w:rFonts w:eastAsia="Calibri"/>
              </w:rPr>
              <w:t>Coordinadora</w:t>
            </w:r>
          </w:p>
        </w:tc>
        <w:tc>
          <w:tcPr>
            <w:tcW w:w="3020" w:type="dxa"/>
            <w:gridSpan w:val="2"/>
          </w:tcPr>
          <w:p w14:paraId="61829076" w14:textId="77777777" w:rsidR="00A903DE" w:rsidRPr="009C58F3" w:rsidRDefault="00A903DE">
            <w:pPr>
              <w:spacing w:line="276" w:lineRule="auto"/>
              <w:jc w:val="center"/>
              <w:rPr>
                <w:rFonts w:eastAsia="Calibri"/>
                <w:b/>
              </w:rPr>
            </w:pPr>
          </w:p>
        </w:tc>
      </w:tr>
    </w:tbl>
    <w:p w14:paraId="71CF13B6" w14:textId="509A20B2" w:rsidR="00A55F0F" w:rsidRPr="009C58F3" w:rsidRDefault="00596C8A" w:rsidP="009C3E74">
      <w:pPr>
        <w:spacing w:after="160" w:line="257" w:lineRule="auto"/>
        <w:jc w:val="both"/>
      </w:pPr>
      <w:r w:rsidRPr="009C58F3">
        <w:rPr>
          <w:noProof/>
        </w:rPr>
        <w:drawing>
          <wp:inline distT="0" distB="0" distL="0" distR="0" wp14:anchorId="43E51DBD" wp14:editId="47B2A3AB">
            <wp:extent cx="5943600" cy="3099435"/>
            <wp:effectExtent l="0" t="0" r="0" b="5715"/>
            <wp:docPr id="22716017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7160178" name=""/>
                    <pic:cNvPicPr/>
                  </pic:nvPicPr>
                  <pic:blipFill>
                    <a:blip r:embed="rId21"/>
                    <a:stretch>
                      <a:fillRect/>
                    </a:stretch>
                  </pic:blipFill>
                  <pic:spPr>
                    <a:xfrm>
                      <a:off x="0" y="0"/>
                      <a:ext cx="5943600" cy="3099435"/>
                    </a:xfrm>
                    <a:prstGeom prst="rect">
                      <a:avLst/>
                    </a:prstGeom>
                  </pic:spPr>
                </pic:pic>
              </a:graphicData>
            </a:graphic>
          </wp:inline>
        </w:drawing>
      </w:r>
    </w:p>
    <w:sectPr w:rsidR="00A55F0F" w:rsidRPr="009C58F3" w:rsidSect="009C3E74">
      <w:headerReference w:type="even" r:id="rId22"/>
      <w:headerReference w:type="default" r:id="rId23"/>
      <w:footerReference w:type="even" r:id="rId24"/>
      <w:footerReference w:type="default" r:id="rId25"/>
      <w:headerReference w:type="first" r:id="rId26"/>
      <w:footerReference w:type="first" r:id="rId27"/>
      <w:pgSz w:w="12240" w:h="15840"/>
      <w:pgMar w:top="1418" w:right="1134" w:bottom="1418" w:left="1701" w:header="510" w:footer="85"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805D7" w14:textId="77777777" w:rsidR="00257C7B" w:rsidRDefault="00257C7B">
      <w:r>
        <w:separator/>
      </w:r>
    </w:p>
  </w:endnote>
  <w:endnote w:type="continuationSeparator" w:id="0">
    <w:p w14:paraId="24B0031A" w14:textId="77777777" w:rsidR="00257C7B" w:rsidRDefault="00257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Bradley Hand ITC">
    <w:panose1 w:val="03070402050302030203"/>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4DD7D" w14:textId="77777777" w:rsidR="00434D5C" w:rsidRDefault="00B11726">
    <w:pPr>
      <w:pBdr>
        <w:top w:val="nil"/>
        <w:left w:val="nil"/>
        <w:bottom w:val="nil"/>
        <w:right w:val="nil"/>
        <w:between w:val="nil"/>
      </w:pBdr>
      <w:tabs>
        <w:tab w:val="center" w:pos="4419"/>
        <w:tab w:val="right" w:pos="8838"/>
      </w:tabs>
      <w:ind w:right="360"/>
      <w:jc w:val="center"/>
      <w:rPr>
        <w:rFonts w:ascii="Calibri" w:eastAsia="Calibri" w:hAnsi="Calibri" w:cs="Calibri"/>
        <w:color w:val="000000"/>
      </w:rPr>
    </w:pPr>
    <w:r>
      <w:rPr>
        <w:rFonts w:ascii="Calibri" w:eastAsia="Calibri" w:hAnsi="Calibri" w:cs="Calibri"/>
        <w:color w:val="000000"/>
      </w:rPr>
      <w:t>GOR-F-084V01</w:t>
    </w:r>
  </w:p>
  <w:p w14:paraId="769D0D3C" w14:textId="77777777" w:rsidR="00434D5C" w:rsidRDefault="00434D5C">
    <w:pPr>
      <w:pBdr>
        <w:top w:val="nil"/>
        <w:left w:val="nil"/>
        <w:bottom w:val="nil"/>
        <w:right w:val="nil"/>
        <w:between w:val="nil"/>
      </w:pBdr>
      <w:tabs>
        <w:tab w:val="center" w:pos="4419"/>
        <w:tab w:val="right" w:pos="8838"/>
      </w:tabs>
      <w:ind w:right="360"/>
      <w:jc w:val="center"/>
      <w:rPr>
        <w:rFonts w:ascii="Calibri" w:eastAsia="Calibri" w:hAnsi="Calibri" w:cs="Calibri"/>
        <w:color w:val="000000"/>
      </w:rPr>
    </w:pPr>
  </w:p>
  <w:p w14:paraId="54CD245A" w14:textId="77777777" w:rsidR="00434D5C" w:rsidRDefault="00434D5C">
    <w:pPr>
      <w:pBdr>
        <w:top w:val="nil"/>
        <w:left w:val="nil"/>
        <w:bottom w:val="nil"/>
        <w:right w:val="nil"/>
        <w:between w:val="nil"/>
      </w:pBdr>
      <w:tabs>
        <w:tab w:val="center" w:pos="4419"/>
        <w:tab w:val="right" w:pos="8838"/>
      </w:tabs>
      <w:jc w:val="center"/>
      <w:rPr>
        <w:rFonts w:ascii="Calibri" w:eastAsia="Calibri" w:hAnsi="Calibri" w:cs="Calibri"/>
        <w:color w:val="000000"/>
        <w:sz w:val="18"/>
        <w:szCs w:val="18"/>
      </w:rPr>
    </w:pPr>
  </w:p>
  <w:p w14:paraId="1231BE67" w14:textId="77777777" w:rsidR="00434D5C" w:rsidRDefault="00434D5C">
    <w:pPr>
      <w:pBdr>
        <w:top w:val="nil"/>
        <w:left w:val="nil"/>
        <w:bottom w:val="nil"/>
        <w:right w:val="nil"/>
        <w:between w:val="nil"/>
      </w:pBdr>
      <w:tabs>
        <w:tab w:val="center" w:pos="4419"/>
        <w:tab w:val="right" w:pos="8838"/>
      </w:tabs>
      <w:jc w:val="center"/>
      <w:rPr>
        <w:rFonts w:ascii="Calibri" w:eastAsia="Calibri" w:hAnsi="Calibri" w:cs="Calibri"/>
        <w:color w:val="000000"/>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A4E5D" w14:textId="06A4C660" w:rsidR="00434D5C" w:rsidRDefault="00257689">
    <w:pPr>
      <w:pBdr>
        <w:top w:val="nil"/>
        <w:left w:val="nil"/>
        <w:bottom w:val="nil"/>
        <w:right w:val="nil"/>
        <w:between w:val="nil"/>
      </w:pBdr>
      <w:tabs>
        <w:tab w:val="center" w:pos="4419"/>
        <w:tab w:val="right" w:pos="8838"/>
      </w:tabs>
      <w:ind w:right="360"/>
      <w:jc w:val="center"/>
      <w:rPr>
        <w:rFonts w:ascii="Calibri" w:eastAsia="Calibri" w:hAnsi="Calibri" w:cs="Calibri"/>
        <w:color w:val="000000"/>
      </w:rPr>
    </w:pPr>
    <w:r w:rsidRPr="007436B9">
      <w:rPr>
        <w:rFonts w:ascii="Calibri" w:hAnsi="Calibri"/>
      </w:rPr>
      <w:t>GOR-F-</w:t>
    </w:r>
    <w:r>
      <w:rPr>
        <w:rFonts w:ascii="Calibri" w:hAnsi="Calibri"/>
      </w:rPr>
      <w:t>084</w:t>
    </w:r>
    <w:r w:rsidRPr="007436B9">
      <w:rPr>
        <w:rFonts w:ascii="Calibri" w:hAnsi="Calibri"/>
      </w:rPr>
      <w:t xml:space="preserve"> V0</w:t>
    </w:r>
    <w:r>
      <w:rPr>
        <w:rFonts w:ascii="Calibri" w:hAnsi="Calibri"/>
      </w:rPr>
      <w:t>2</w:t>
    </w:r>
  </w:p>
  <w:p w14:paraId="19219836" w14:textId="77777777" w:rsidR="00434D5C" w:rsidRDefault="00434D5C">
    <w:pPr>
      <w:pBdr>
        <w:top w:val="nil"/>
        <w:left w:val="nil"/>
        <w:bottom w:val="nil"/>
        <w:right w:val="nil"/>
        <w:between w:val="nil"/>
      </w:pBdr>
      <w:tabs>
        <w:tab w:val="center" w:pos="4419"/>
        <w:tab w:val="right" w:pos="8838"/>
      </w:tabs>
      <w:rPr>
        <w:rFonts w:ascii="Calibri" w:eastAsia="Calibri" w:hAnsi="Calibri" w:cs="Calibri"/>
        <w:color w:val="000000"/>
        <w:sz w:val="20"/>
        <w:szCs w:val="20"/>
      </w:rPr>
    </w:pPr>
  </w:p>
  <w:p w14:paraId="296FEF7D" w14:textId="77777777" w:rsidR="00434D5C" w:rsidRDefault="00434D5C">
    <w:pPr>
      <w:pBdr>
        <w:top w:val="nil"/>
        <w:left w:val="nil"/>
        <w:bottom w:val="nil"/>
        <w:right w:val="nil"/>
        <w:between w:val="nil"/>
      </w:pBdr>
      <w:tabs>
        <w:tab w:val="center" w:pos="4419"/>
        <w:tab w:val="right" w:pos="8838"/>
      </w:tabs>
      <w:rPr>
        <w:color w:val="000000"/>
        <w:sz w:val="16"/>
        <w:szCs w:val="16"/>
      </w:rPr>
    </w:pPr>
  </w:p>
  <w:p w14:paraId="7194DBDC" w14:textId="77777777" w:rsidR="00434D5C" w:rsidRDefault="00434D5C">
    <w:pPr>
      <w:pBdr>
        <w:top w:val="nil"/>
        <w:left w:val="nil"/>
        <w:bottom w:val="nil"/>
        <w:right w:val="nil"/>
        <w:between w:val="nil"/>
      </w:pBdr>
      <w:tabs>
        <w:tab w:val="center" w:pos="4419"/>
        <w:tab w:val="right" w:pos="8838"/>
      </w:tabs>
      <w:jc w:val="right"/>
      <w:rPr>
        <w:rFonts w:ascii="Calibri" w:eastAsia="Calibri" w:hAnsi="Calibri" w:cs="Calibri"/>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EEC85" w14:textId="77777777" w:rsidR="00434D5C" w:rsidRDefault="00B11726">
    <w:pPr>
      <w:pBdr>
        <w:top w:val="nil"/>
        <w:left w:val="nil"/>
        <w:bottom w:val="nil"/>
        <w:right w:val="nil"/>
        <w:between w:val="nil"/>
      </w:pBdr>
      <w:tabs>
        <w:tab w:val="center" w:pos="4419"/>
        <w:tab w:val="right" w:pos="8838"/>
      </w:tabs>
      <w:jc w:val="center"/>
      <w:rPr>
        <w:color w:val="000000"/>
        <w:sz w:val="16"/>
        <w:szCs w:val="16"/>
      </w:rPr>
    </w:pPr>
    <w:r>
      <w:rPr>
        <w:rFonts w:ascii="Calibri" w:eastAsia="Calibri" w:hAnsi="Calibri" w:cs="Calibri"/>
        <w:color w:val="000000"/>
        <w:sz w:val="16"/>
        <w:szCs w:val="16"/>
      </w:rPr>
      <w:t>GD-F-007 V04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105F47" w14:textId="77777777" w:rsidR="00257C7B" w:rsidRDefault="00257C7B">
      <w:r>
        <w:separator/>
      </w:r>
    </w:p>
  </w:footnote>
  <w:footnote w:type="continuationSeparator" w:id="0">
    <w:p w14:paraId="66BA9E36" w14:textId="77777777" w:rsidR="00257C7B" w:rsidRDefault="00257C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09172" w14:textId="77777777" w:rsidR="00434D5C" w:rsidRDefault="00B11726">
    <w:pPr>
      <w:pBdr>
        <w:top w:val="nil"/>
        <w:left w:val="nil"/>
        <w:bottom w:val="nil"/>
        <w:right w:val="nil"/>
        <w:between w:val="nil"/>
      </w:pBdr>
      <w:tabs>
        <w:tab w:val="center" w:pos="4419"/>
        <w:tab w:val="right" w:pos="8838"/>
      </w:tabs>
      <w:rPr>
        <w:color w:val="000000"/>
      </w:rPr>
    </w:pPr>
    <w:r>
      <w:rPr>
        <w:noProof/>
        <w:lang w:val="es-CO" w:eastAsia="es-CO"/>
      </w:rPr>
      <w:drawing>
        <wp:anchor distT="0" distB="0" distL="114300" distR="114300" simplePos="0" relativeHeight="251660288" behindDoc="0" locked="0" layoutInCell="1" hidden="0" allowOverlap="1" wp14:anchorId="5B03B268" wp14:editId="07777777">
          <wp:simplePos x="0" y="0"/>
          <wp:positionH relativeFrom="column">
            <wp:posOffset>2689860</wp:posOffset>
          </wp:positionH>
          <wp:positionV relativeFrom="paragraph">
            <wp:posOffset>-634</wp:posOffset>
          </wp:positionV>
          <wp:extent cx="592455" cy="561340"/>
          <wp:effectExtent l="0" t="0" r="0" b="0"/>
          <wp:wrapNone/>
          <wp:docPr id="2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592455" cy="561340"/>
                  </a:xfrm>
                  <a:prstGeom prst="rect">
                    <a:avLst/>
                  </a:prstGeom>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8137B" w14:textId="77777777" w:rsidR="00A55F0F" w:rsidRDefault="00A55F0F">
    <w:pPr>
      <w:rPr>
        <w:color w:val="000000"/>
      </w:rPr>
    </w:pPr>
    <w:r>
      <w:rPr>
        <w:color w:val="000000"/>
      </w:rPr>
      <w:tab/>
    </w:r>
    <w:r>
      <w:rPr>
        <w:color w:val="000000"/>
      </w:rPr>
      <w:tab/>
    </w:r>
    <w:r>
      <w:rPr>
        <w:color w:val="000000"/>
      </w:rPr>
      <w:tab/>
    </w:r>
    <w:r>
      <w:rPr>
        <w:color w:val="000000"/>
      </w:rPr>
      <w:tab/>
    </w:r>
    <w:r>
      <w:rPr>
        <w:noProof/>
        <w:lang w:val="es-CO" w:eastAsia="es-CO"/>
      </w:rPr>
      <w:drawing>
        <wp:anchor distT="0" distB="0" distL="114300" distR="114300" simplePos="0" relativeHeight="251658240" behindDoc="0" locked="0" layoutInCell="1" hidden="0" allowOverlap="1" wp14:anchorId="09E68F30" wp14:editId="07777777">
          <wp:simplePos x="0" y="0"/>
          <wp:positionH relativeFrom="column">
            <wp:posOffset>2689860</wp:posOffset>
          </wp:positionH>
          <wp:positionV relativeFrom="paragraph">
            <wp:posOffset>3175</wp:posOffset>
          </wp:positionV>
          <wp:extent cx="592455" cy="561340"/>
          <wp:effectExtent l="0" t="0" r="0" b="0"/>
          <wp:wrapNone/>
          <wp:docPr id="2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592455" cy="561340"/>
                  </a:xfrm>
                  <a:prstGeom prst="rect">
                    <a:avLst/>
                  </a:prstGeom>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AEBA4" w14:textId="77777777" w:rsidR="00434D5C" w:rsidRDefault="00B11726">
    <w:pPr>
      <w:pBdr>
        <w:top w:val="nil"/>
        <w:left w:val="nil"/>
        <w:bottom w:val="nil"/>
        <w:right w:val="nil"/>
        <w:between w:val="nil"/>
      </w:pBdr>
      <w:tabs>
        <w:tab w:val="center" w:pos="4419"/>
        <w:tab w:val="right" w:pos="8838"/>
      </w:tabs>
      <w:rPr>
        <w:color w:val="000000"/>
      </w:rPr>
    </w:pPr>
    <w:r>
      <w:rPr>
        <w:color w:val="000000"/>
      </w:rPr>
      <w:t xml:space="preserve">                                                                               </w:t>
    </w:r>
    <w:r>
      <w:rPr>
        <w:noProof/>
        <w:lang w:val="es-CO" w:eastAsia="es-CO"/>
      </w:rPr>
      <w:drawing>
        <wp:anchor distT="0" distB="0" distL="114300" distR="114300" simplePos="0" relativeHeight="251659264" behindDoc="0" locked="0" layoutInCell="1" hidden="0" allowOverlap="1" wp14:anchorId="679F95A2" wp14:editId="07777777">
          <wp:simplePos x="0" y="0"/>
          <wp:positionH relativeFrom="column">
            <wp:posOffset>3757295</wp:posOffset>
          </wp:positionH>
          <wp:positionV relativeFrom="paragraph">
            <wp:posOffset>-288289</wp:posOffset>
          </wp:positionV>
          <wp:extent cx="561975" cy="514350"/>
          <wp:effectExtent l="0" t="0" r="0" b="0"/>
          <wp:wrapSquare wrapText="bothSides" distT="0" distB="0" distL="114300" distR="114300"/>
          <wp:docPr id="2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61975" cy="514350"/>
                  </a:xfrm>
                  <a:prstGeom prst="rect">
                    <a:avLst/>
                  </a:prstGeom>
                  <a:ln/>
                </pic:spPr>
              </pic:pic>
            </a:graphicData>
          </a:graphic>
        </wp:anchor>
      </w:drawing>
    </w:r>
  </w:p>
</w:hdr>
</file>

<file path=word/intelligence2.xml><?xml version="1.0" encoding="utf-8"?>
<int2:intelligence xmlns:int2="http://schemas.microsoft.com/office/intelligence/2020/intelligence" xmlns:oel="http://schemas.microsoft.com/office/2019/extlst">
  <int2:observations>
    <int2:textHash int2:hashCode="98cCM/pAWdrTm6" int2:id="WoG0hQ5f">
      <int2:state int2:value="Rejected" int2:type="AugLoop_Text_Critique"/>
    </int2:textHash>
    <int2:textHash int2:hashCode="yKCRSyQT3qbOWx" int2:id="Zj6o7zde">
      <int2:state int2:value="Rejected" int2:type="AugLoop_Text_Critique"/>
    </int2:textHash>
    <int2:textHash int2:hashCode="33V+rAd//FMyYO" int2:id="Mia7wOMi">
      <int2:state int2:value="Rejected" int2:type="AugLoop_Text_Critique"/>
    </int2:textHash>
    <int2:textHash int2:hashCode="A603geqUU//jg9" int2:id="y2HcNels">
      <int2:state int2:value="Rejected" int2:type="AugLoop_Text_Critique"/>
    </int2:textHash>
    <int2:textHash int2:hashCode="+1C4B8NrD15VK6" int2:id="D3QdcbXh">
      <int2:state int2:value="Rejected" int2:type="AugLoop_Text_Critique"/>
    </int2:textHash>
    <int2:textHash int2:hashCode="uZT5ZvUYQFqLDI" int2:id="WpiP3eZC">
      <int2:state int2:value="Rejected" int2:type="AugLoop_Text_Critique"/>
    </int2:textHash>
  </int2:observations>
  <int2:intelligenceSettings>
    <int2:extLst>
      <oel:ext uri="74B372B9-2EFF-4315-9A3F-32BA87CA82B1">
        <int2:goals int2:version="1" int2:formality="0"/>
      </oel:ext>
    </int2:extLst>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56859A0"/>
    <w:lvl w:ilvl="0">
      <w:start w:val="1"/>
      <w:numFmt w:val="decimal"/>
      <w:pStyle w:val="Listaconnmeros"/>
      <w:lvlText w:val="%1."/>
      <w:lvlJc w:val="left"/>
      <w:pPr>
        <w:tabs>
          <w:tab w:val="num" w:pos="360"/>
        </w:tabs>
        <w:ind w:left="360" w:hanging="360"/>
      </w:pPr>
    </w:lvl>
  </w:abstractNum>
  <w:abstractNum w:abstractNumId="1" w15:restartNumberingAfterBreak="0">
    <w:nsid w:val="017171D0"/>
    <w:multiLevelType w:val="hybridMultilevel"/>
    <w:tmpl w:val="1D9A1B36"/>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2D72D11"/>
    <w:multiLevelType w:val="hybridMultilevel"/>
    <w:tmpl w:val="2D04384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93B1108"/>
    <w:multiLevelType w:val="hybridMultilevel"/>
    <w:tmpl w:val="64C089D2"/>
    <w:lvl w:ilvl="0" w:tplc="DF2C5B66">
      <w:start w:val="1"/>
      <w:numFmt w:val="bullet"/>
      <w:lvlText w:val="-"/>
      <w:lvlJc w:val="left"/>
      <w:pPr>
        <w:ind w:left="720" w:hanging="360"/>
      </w:pPr>
      <w:rPr>
        <w:rFonts w:ascii="Aptos" w:hAnsi="Aptos" w:hint="default"/>
      </w:rPr>
    </w:lvl>
    <w:lvl w:ilvl="1" w:tplc="CB24CAF4">
      <w:start w:val="1"/>
      <w:numFmt w:val="bullet"/>
      <w:lvlText w:val="o"/>
      <w:lvlJc w:val="left"/>
      <w:pPr>
        <w:ind w:left="1440" w:hanging="360"/>
      </w:pPr>
      <w:rPr>
        <w:rFonts w:ascii="Courier New" w:hAnsi="Courier New" w:hint="default"/>
      </w:rPr>
    </w:lvl>
    <w:lvl w:ilvl="2" w:tplc="ABA6992E">
      <w:start w:val="1"/>
      <w:numFmt w:val="bullet"/>
      <w:lvlText w:val=""/>
      <w:lvlJc w:val="left"/>
      <w:pPr>
        <w:ind w:left="2160" w:hanging="360"/>
      </w:pPr>
      <w:rPr>
        <w:rFonts w:ascii="Wingdings" w:hAnsi="Wingdings" w:hint="default"/>
      </w:rPr>
    </w:lvl>
    <w:lvl w:ilvl="3" w:tplc="03808892">
      <w:start w:val="1"/>
      <w:numFmt w:val="bullet"/>
      <w:lvlText w:val=""/>
      <w:lvlJc w:val="left"/>
      <w:pPr>
        <w:ind w:left="2880" w:hanging="360"/>
      </w:pPr>
      <w:rPr>
        <w:rFonts w:ascii="Symbol" w:hAnsi="Symbol" w:hint="default"/>
      </w:rPr>
    </w:lvl>
    <w:lvl w:ilvl="4" w:tplc="B58C473E">
      <w:start w:val="1"/>
      <w:numFmt w:val="bullet"/>
      <w:lvlText w:val="o"/>
      <w:lvlJc w:val="left"/>
      <w:pPr>
        <w:ind w:left="3600" w:hanging="360"/>
      </w:pPr>
      <w:rPr>
        <w:rFonts w:ascii="Courier New" w:hAnsi="Courier New" w:hint="default"/>
      </w:rPr>
    </w:lvl>
    <w:lvl w:ilvl="5" w:tplc="94B8ED1C">
      <w:start w:val="1"/>
      <w:numFmt w:val="bullet"/>
      <w:lvlText w:val=""/>
      <w:lvlJc w:val="left"/>
      <w:pPr>
        <w:ind w:left="4320" w:hanging="360"/>
      </w:pPr>
      <w:rPr>
        <w:rFonts w:ascii="Wingdings" w:hAnsi="Wingdings" w:hint="default"/>
      </w:rPr>
    </w:lvl>
    <w:lvl w:ilvl="6" w:tplc="13FAE36A">
      <w:start w:val="1"/>
      <w:numFmt w:val="bullet"/>
      <w:lvlText w:val=""/>
      <w:lvlJc w:val="left"/>
      <w:pPr>
        <w:ind w:left="5040" w:hanging="360"/>
      </w:pPr>
      <w:rPr>
        <w:rFonts w:ascii="Symbol" w:hAnsi="Symbol" w:hint="default"/>
      </w:rPr>
    </w:lvl>
    <w:lvl w:ilvl="7" w:tplc="12CEAB26">
      <w:start w:val="1"/>
      <w:numFmt w:val="bullet"/>
      <w:lvlText w:val="o"/>
      <w:lvlJc w:val="left"/>
      <w:pPr>
        <w:ind w:left="5760" w:hanging="360"/>
      </w:pPr>
      <w:rPr>
        <w:rFonts w:ascii="Courier New" w:hAnsi="Courier New" w:hint="default"/>
      </w:rPr>
    </w:lvl>
    <w:lvl w:ilvl="8" w:tplc="46267928">
      <w:start w:val="1"/>
      <w:numFmt w:val="bullet"/>
      <w:lvlText w:val=""/>
      <w:lvlJc w:val="left"/>
      <w:pPr>
        <w:ind w:left="6480" w:hanging="360"/>
      </w:pPr>
      <w:rPr>
        <w:rFonts w:ascii="Wingdings" w:hAnsi="Wingdings" w:hint="default"/>
      </w:rPr>
    </w:lvl>
  </w:abstractNum>
  <w:abstractNum w:abstractNumId="4" w15:restartNumberingAfterBreak="0">
    <w:nsid w:val="0BBA1B3B"/>
    <w:multiLevelType w:val="hybridMultilevel"/>
    <w:tmpl w:val="542EBD34"/>
    <w:lvl w:ilvl="0" w:tplc="1084E276">
      <w:numFmt w:val="bullet"/>
      <w:lvlText w:val="-"/>
      <w:lvlJc w:val="left"/>
      <w:pPr>
        <w:ind w:left="360" w:hanging="360"/>
      </w:pPr>
      <w:rPr>
        <w:rFonts w:ascii="Arial" w:eastAsia="Arial" w:hAnsi="Arial" w:cs="Aria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E352BFA"/>
    <w:multiLevelType w:val="hybridMultilevel"/>
    <w:tmpl w:val="907EC784"/>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0EBE3F7F"/>
    <w:multiLevelType w:val="multilevel"/>
    <w:tmpl w:val="1F08E290"/>
    <w:lvl w:ilvl="0">
      <w:start w:val="1"/>
      <w:numFmt w:val="decimal"/>
      <w:lvlText w:val="%1."/>
      <w:lvlJc w:val="left"/>
      <w:pPr>
        <w:ind w:left="720" w:hanging="360"/>
      </w:pPr>
    </w:lvl>
    <w:lvl w:ilvl="1">
      <w:start w:val="1"/>
      <w:numFmt w:val="decimal"/>
      <w:lvlText w:val="%1.%2."/>
      <w:lvlJc w:val="left"/>
      <w:pPr>
        <w:ind w:left="1080" w:hanging="36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7" w15:restartNumberingAfterBreak="0">
    <w:nsid w:val="1276681A"/>
    <w:multiLevelType w:val="hybridMultilevel"/>
    <w:tmpl w:val="B29EF15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B108511"/>
    <w:multiLevelType w:val="hybridMultilevel"/>
    <w:tmpl w:val="13ECA6F6"/>
    <w:lvl w:ilvl="0" w:tplc="CD68AF5E">
      <w:start w:val="1"/>
      <w:numFmt w:val="decimal"/>
      <w:lvlText w:val="%1."/>
      <w:lvlJc w:val="left"/>
      <w:pPr>
        <w:ind w:left="720" w:hanging="360"/>
      </w:pPr>
    </w:lvl>
    <w:lvl w:ilvl="1" w:tplc="5B3A39E4">
      <w:start w:val="1"/>
      <w:numFmt w:val="lowerLetter"/>
      <w:lvlText w:val="%2."/>
      <w:lvlJc w:val="left"/>
      <w:pPr>
        <w:ind w:left="1440" w:hanging="360"/>
      </w:pPr>
    </w:lvl>
    <w:lvl w:ilvl="2" w:tplc="50FC2EA0">
      <w:start w:val="1"/>
      <w:numFmt w:val="lowerRoman"/>
      <w:lvlText w:val="%3."/>
      <w:lvlJc w:val="right"/>
      <w:pPr>
        <w:ind w:left="2160" w:hanging="180"/>
      </w:pPr>
    </w:lvl>
    <w:lvl w:ilvl="3" w:tplc="F80CB022">
      <w:start w:val="1"/>
      <w:numFmt w:val="decimal"/>
      <w:lvlText w:val="%4."/>
      <w:lvlJc w:val="left"/>
      <w:pPr>
        <w:ind w:left="2880" w:hanging="360"/>
      </w:pPr>
    </w:lvl>
    <w:lvl w:ilvl="4" w:tplc="9E62BBDE">
      <w:start w:val="1"/>
      <w:numFmt w:val="lowerLetter"/>
      <w:lvlText w:val="%5."/>
      <w:lvlJc w:val="left"/>
      <w:pPr>
        <w:ind w:left="3600" w:hanging="360"/>
      </w:pPr>
    </w:lvl>
    <w:lvl w:ilvl="5" w:tplc="BD9A7848">
      <w:start w:val="1"/>
      <w:numFmt w:val="lowerRoman"/>
      <w:lvlText w:val="%6."/>
      <w:lvlJc w:val="right"/>
      <w:pPr>
        <w:ind w:left="4320" w:hanging="180"/>
      </w:pPr>
    </w:lvl>
    <w:lvl w:ilvl="6" w:tplc="D2661A26">
      <w:start w:val="1"/>
      <w:numFmt w:val="decimal"/>
      <w:lvlText w:val="%7."/>
      <w:lvlJc w:val="left"/>
      <w:pPr>
        <w:ind w:left="5040" w:hanging="360"/>
      </w:pPr>
    </w:lvl>
    <w:lvl w:ilvl="7" w:tplc="A188731A">
      <w:start w:val="1"/>
      <w:numFmt w:val="lowerLetter"/>
      <w:lvlText w:val="%8."/>
      <w:lvlJc w:val="left"/>
      <w:pPr>
        <w:ind w:left="5760" w:hanging="360"/>
      </w:pPr>
    </w:lvl>
    <w:lvl w:ilvl="8" w:tplc="470850DC">
      <w:start w:val="1"/>
      <w:numFmt w:val="lowerRoman"/>
      <w:lvlText w:val="%9."/>
      <w:lvlJc w:val="right"/>
      <w:pPr>
        <w:ind w:left="6480" w:hanging="180"/>
      </w:pPr>
    </w:lvl>
  </w:abstractNum>
  <w:abstractNum w:abstractNumId="9" w15:restartNumberingAfterBreak="0">
    <w:nsid w:val="1C27171E"/>
    <w:multiLevelType w:val="hybridMultilevel"/>
    <w:tmpl w:val="CD12A314"/>
    <w:lvl w:ilvl="0" w:tplc="AD5AE8F0">
      <w:start w:val="1"/>
      <w:numFmt w:val="bullet"/>
      <w:lvlText w:val="-"/>
      <w:lvlJc w:val="left"/>
      <w:pPr>
        <w:ind w:left="720" w:hanging="360"/>
      </w:pPr>
      <w:rPr>
        <w:rFonts w:ascii="Aptos" w:hAnsi="Aptos" w:hint="default"/>
      </w:rPr>
    </w:lvl>
    <w:lvl w:ilvl="1" w:tplc="DA0CBD04">
      <w:start w:val="1"/>
      <w:numFmt w:val="bullet"/>
      <w:lvlText w:val="o"/>
      <w:lvlJc w:val="left"/>
      <w:pPr>
        <w:ind w:left="1440" w:hanging="360"/>
      </w:pPr>
      <w:rPr>
        <w:rFonts w:ascii="Courier New" w:hAnsi="Courier New" w:hint="default"/>
      </w:rPr>
    </w:lvl>
    <w:lvl w:ilvl="2" w:tplc="B26C66BA">
      <w:start w:val="1"/>
      <w:numFmt w:val="bullet"/>
      <w:lvlText w:val=""/>
      <w:lvlJc w:val="left"/>
      <w:pPr>
        <w:ind w:left="2160" w:hanging="360"/>
      </w:pPr>
      <w:rPr>
        <w:rFonts w:ascii="Wingdings" w:hAnsi="Wingdings" w:hint="default"/>
      </w:rPr>
    </w:lvl>
    <w:lvl w:ilvl="3" w:tplc="7FB2609A">
      <w:start w:val="1"/>
      <w:numFmt w:val="bullet"/>
      <w:lvlText w:val=""/>
      <w:lvlJc w:val="left"/>
      <w:pPr>
        <w:ind w:left="2880" w:hanging="360"/>
      </w:pPr>
      <w:rPr>
        <w:rFonts w:ascii="Symbol" w:hAnsi="Symbol" w:hint="default"/>
      </w:rPr>
    </w:lvl>
    <w:lvl w:ilvl="4" w:tplc="69007BA2">
      <w:start w:val="1"/>
      <w:numFmt w:val="bullet"/>
      <w:lvlText w:val="o"/>
      <w:lvlJc w:val="left"/>
      <w:pPr>
        <w:ind w:left="3600" w:hanging="360"/>
      </w:pPr>
      <w:rPr>
        <w:rFonts w:ascii="Courier New" w:hAnsi="Courier New" w:hint="default"/>
      </w:rPr>
    </w:lvl>
    <w:lvl w:ilvl="5" w:tplc="9080226A">
      <w:start w:val="1"/>
      <w:numFmt w:val="bullet"/>
      <w:lvlText w:val=""/>
      <w:lvlJc w:val="left"/>
      <w:pPr>
        <w:ind w:left="4320" w:hanging="360"/>
      </w:pPr>
      <w:rPr>
        <w:rFonts w:ascii="Wingdings" w:hAnsi="Wingdings" w:hint="default"/>
      </w:rPr>
    </w:lvl>
    <w:lvl w:ilvl="6" w:tplc="B27E31EC">
      <w:start w:val="1"/>
      <w:numFmt w:val="bullet"/>
      <w:lvlText w:val=""/>
      <w:lvlJc w:val="left"/>
      <w:pPr>
        <w:ind w:left="5040" w:hanging="360"/>
      </w:pPr>
      <w:rPr>
        <w:rFonts w:ascii="Symbol" w:hAnsi="Symbol" w:hint="default"/>
      </w:rPr>
    </w:lvl>
    <w:lvl w:ilvl="7" w:tplc="910E4366">
      <w:start w:val="1"/>
      <w:numFmt w:val="bullet"/>
      <w:lvlText w:val="o"/>
      <w:lvlJc w:val="left"/>
      <w:pPr>
        <w:ind w:left="5760" w:hanging="360"/>
      </w:pPr>
      <w:rPr>
        <w:rFonts w:ascii="Courier New" w:hAnsi="Courier New" w:hint="default"/>
      </w:rPr>
    </w:lvl>
    <w:lvl w:ilvl="8" w:tplc="1C903FCE">
      <w:start w:val="1"/>
      <w:numFmt w:val="bullet"/>
      <w:lvlText w:val=""/>
      <w:lvlJc w:val="left"/>
      <w:pPr>
        <w:ind w:left="6480" w:hanging="360"/>
      </w:pPr>
      <w:rPr>
        <w:rFonts w:ascii="Wingdings" w:hAnsi="Wingdings" w:hint="default"/>
      </w:rPr>
    </w:lvl>
  </w:abstractNum>
  <w:abstractNum w:abstractNumId="10" w15:restartNumberingAfterBreak="0">
    <w:nsid w:val="1CEF2979"/>
    <w:multiLevelType w:val="hybridMultilevel"/>
    <w:tmpl w:val="A4E8CFDC"/>
    <w:lvl w:ilvl="0" w:tplc="9F669DA8">
      <w:numFmt w:val="bullet"/>
      <w:lvlText w:val="-"/>
      <w:lvlJc w:val="left"/>
      <w:pPr>
        <w:ind w:left="720" w:hanging="360"/>
      </w:pPr>
      <w:rPr>
        <w:rFonts w:ascii="Arial" w:eastAsia="Arial"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30663516"/>
    <w:multiLevelType w:val="hybridMultilevel"/>
    <w:tmpl w:val="3E3289E8"/>
    <w:lvl w:ilvl="0" w:tplc="2AB243A6">
      <w:start w:val="1"/>
      <w:numFmt w:val="bullet"/>
      <w:lvlText w:val="-"/>
      <w:lvlJc w:val="left"/>
      <w:pPr>
        <w:ind w:left="720" w:hanging="360"/>
      </w:pPr>
      <w:rPr>
        <w:rFonts w:ascii="Aptos" w:hAnsi="Aptos" w:hint="default"/>
      </w:rPr>
    </w:lvl>
    <w:lvl w:ilvl="1" w:tplc="823A7090">
      <w:start w:val="1"/>
      <w:numFmt w:val="bullet"/>
      <w:lvlText w:val="o"/>
      <w:lvlJc w:val="left"/>
      <w:pPr>
        <w:ind w:left="1440" w:hanging="360"/>
      </w:pPr>
      <w:rPr>
        <w:rFonts w:ascii="Courier New" w:hAnsi="Courier New" w:hint="default"/>
      </w:rPr>
    </w:lvl>
    <w:lvl w:ilvl="2" w:tplc="E7AE87F6">
      <w:start w:val="1"/>
      <w:numFmt w:val="bullet"/>
      <w:lvlText w:val=""/>
      <w:lvlJc w:val="left"/>
      <w:pPr>
        <w:ind w:left="2160" w:hanging="360"/>
      </w:pPr>
      <w:rPr>
        <w:rFonts w:ascii="Wingdings" w:hAnsi="Wingdings" w:hint="default"/>
      </w:rPr>
    </w:lvl>
    <w:lvl w:ilvl="3" w:tplc="71C042FC">
      <w:start w:val="1"/>
      <w:numFmt w:val="bullet"/>
      <w:lvlText w:val=""/>
      <w:lvlJc w:val="left"/>
      <w:pPr>
        <w:ind w:left="2880" w:hanging="360"/>
      </w:pPr>
      <w:rPr>
        <w:rFonts w:ascii="Symbol" w:hAnsi="Symbol" w:hint="default"/>
      </w:rPr>
    </w:lvl>
    <w:lvl w:ilvl="4" w:tplc="3C24C538">
      <w:start w:val="1"/>
      <w:numFmt w:val="bullet"/>
      <w:lvlText w:val="o"/>
      <w:lvlJc w:val="left"/>
      <w:pPr>
        <w:ind w:left="3600" w:hanging="360"/>
      </w:pPr>
      <w:rPr>
        <w:rFonts w:ascii="Courier New" w:hAnsi="Courier New" w:hint="default"/>
      </w:rPr>
    </w:lvl>
    <w:lvl w:ilvl="5" w:tplc="9D80D66C">
      <w:start w:val="1"/>
      <w:numFmt w:val="bullet"/>
      <w:lvlText w:val=""/>
      <w:lvlJc w:val="left"/>
      <w:pPr>
        <w:ind w:left="4320" w:hanging="360"/>
      </w:pPr>
      <w:rPr>
        <w:rFonts w:ascii="Wingdings" w:hAnsi="Wingdings" w:hint="default"/>
      </w:rPr>
    </w:lvl>
    <w:lvl w:ilvl="6" w:tplc="A5B0CA44">
      <w:start w:val="1"/>
      <w:numFmt w:val="bullet"/>
      <w:lvlText w:val=""/>
      <w:lvlJc w:val="left"/>
      <w:pPr>
        <w:ind w:left="5040" w:hanging="360"/>
      </w:pPr>
      <w:rPr>
        <w:rFonts w:ascii="Symbol" w:hAnsi="Symbol" w:hint="default"/>
      </w:rPr>
    </w:lvl>
    <w:lvl w:ilvl="7" w:tplc="0B78512E">
      <w:start w:val="1"/>
      <w:numFmt w:val="bullet"/>
      <w:lvlText w:val="o"/>
      <w:lvlJc w:val="left"/>
      <w:pPr>
        <w:ind w:left="5760" w:hanging="360"/>
      </w:pPr>
      <w:rPr>
        <w:rFonts w:ascii="Courier New" w:hAnsi="Courier New" w:hint="default"/>
      </w:rPr>
    </w:lvl>
    <w:lvl w:ilvl="8" w:tplc="DB5AA524">
      <w:start w:val="1"/>
      <w:numFmt w:val="bullet"/>
      <w:lvlText w:val=""/>
      <w:lvlJc w:val="left"/>
      <w:pPr>
        <w:ind w:left="6480" w:hanging="360"/>
      </w:pPr>
      <w:rPr>
        <w:rFonts w:ascii="Wingdings" w:hAnsi="Wingdings" w:hint="default"/>
      </w:rPr>
    </w:lvl>
  </w:abstractNum>
  <w:abstractNum w:abstractNumId="12" w15:restartNumberingAfterBreak="0">
    <w:nsid w:val="31EE4652"/>
    <w:multiLevelType w:val="hybridMultilevel"/>
    <w:tmpl w:val="E272BB6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3A690442"/>
    <w:multiLevelType w:val="hybridMultilevel"/>
    <w:tmpl w:val="B2E4536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F9F703C"/>
    <w:multiLevelType w:val="hybridMultilevel"/>
    <w:tmpl w:val="D788FBC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33B7F84"/>
    <w:multiLevelType w:val="hybridMultilevel"/>
    <w:tmpl w:val="838C3B44"/>
    <w:lvl w:ilvl="0" w:tplc="20E8EE8E">
      <w:numFmt w:val="bullet"/>
      <w:lvlText w:val="-"/>
      <w:lvlJc w:val="left"/>
      <w:pPr>
        <w:ind w:left="720" w:hanging="360"/>
      </w:pPr>
      <w:rPr>
        <w:rFonts w:ascii="Arial" w:eastAsia="Arial"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4B1640D8"/>
    <w:multiLevelType w:val="hybridMultilevel"/>
    <w:tmpl w:val="ADC2755C"/>
    <w:lvl w:ilvl="0" w:tplc="208E4446">
      <w:start w:val="7"/>
      <w:numFmt w:val="bullet"/>
      <w:lvlText w:val="-"/>
      <w:lvlJc w:val="left"/>
      <w:pPr>
        <w:ind w:left="720" w:hanging="360"/>
      </w:pPr>
      <w:rPr>
        <w:rFonts w:ascii="Times New Roman" w:eastAsia="Times New Roman"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4B1D4999"/>
    <w:multiLevelType w:val="hybridMultilevel"/>
    <w:tmpl w:val="71E6F9FC"/>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4B6982D5"/>
    <w:multiLevelType w:val="hybridMultilevel"/>
    <w:tmpl w:val="B74EC13A"/>
    <w:lvl w:ilvl="0" w:tplc="5DEC9976">
      <w:start w:val="1"/>
      <w:numFmt w:val="decimal"/>
      <w:lvlText w:val="%1."/>
      <w:lvlJc w:val="left"/>
      <w:pPr>
        <w:ind w:left="720" w:hanging="360"/>
      </w:pPr>
    </w:lvl>
    <w:lvl w:ilvl="1" w:tplc="B4A4761E">
      <w:start w:val="1"/>
      <w:numFmt w:val="lowerLetter"/>
      <w:lvlText w:val="%2."/>
      <w:lvlJc w:val="left"/>
      <w:pPr>
        <w:ind w:left="1440" w:hanging="360"/>
      </w:pPr>
    </w:lvl>
    <w:lvl w:ilvl="2" w:tplc="F38A8280">
      <w:start w:val="1"/>
      <w:numFmt w:val="lowerRoman"/>
      <w:lvlText w:val="%3."/>
      <w:lvlJc w:val="right"/>
      <w:pPr>
        <w:ind w:left="2160" w:hanging="180"/>
      </w:pPr>
    </w:lvl>
    <w:lvl w:ilvl="3" w:tplc="DA188982">
      <w:start w:val="1"/>
      <w:numFmt w:val="decimal"/>
      <w:lvlText w:val="%4."/>
      <w:lvlJc w:val="left"/>
      <w:pPr>
        <w:ind w:left="2880" w:hanging="360"/>
      </w:pPr>
    </w:lvl>
    <w:lvl w:ilvl="4" w:tplc="C9740526">
      <w:start w:val="1"/>
      <w:numFmt w:val="lowerLetter"/>
      <w:lvlText w:val="%5."/>
      <w:lvlJc w:val="left"/>
      <w:pPr>
        <w:ind w:left="3600" w:hanging="360"/>
      </w:pPr>
    </w:lvl>
    <w:lvl w:ilvl="5" w:tplc="C71C3432">
      <w:start w:val="1"/>
      <w:numFmt w:val="lowerRoman"/>
      <w:lvlText w:val="%6."/>
      <w:lvlJc w:val="right"/>
      <w:pPr>
        <w:ind w:left="4320" w:hanging="180"/>
      </w:pPr>
    </w:lvl>
    <w:lvl w:ilvl="6" w:tplc="ECE4809A">
      <w:start w:val="1"/>
      <w:numFmt w:val="decimal"/>
      <w:lvlText w:val="%7."/>
      <w:lvlJc w:val="left"/>
      <w:pPr>
        <w:ind w:left="5040" w:hanging="360"/>
      </w:pPr>
    </w:lvl>
    <w:lvl w:ilvl="7" w:tplc="17DEF1B0">
      <w:start w:val="1"/>
      <w:numFmt w:val="lowerLetter"/>
      <w:lvlText w:val="%8."/>
      <w:lvlJc w:val="left"/>
      <w:pPr>
        <w:ind w:left="5760" w:hanging="360"/>
      </w:pPr>
    </w:lvl>
    <w:lvl w:ilvl="8" w:tplc="9D64B458">
      <w:start w:val="1"/>
      <w:numFmt w:val="lowerRoman"/>
      <w:lvlText w:val="%9."/>
      <w:lvlJc w:val="right"/>
      <w:pPr>
        <w:ind w:left="6480" w:hanging="180"/>
      </w:pPr>
    </w:lvl>
  </w:abstractNum>
  <w:abstractNum w:abstractNumId="19" w15:restartNumberingAfterBreak="0">
    <w:nsid w:val="683CE942"/>
    <w:multiLevelType w:val="hybridMultilevel"/>
    <w:tmpl w:val="3258B366"/>
    <w:lvl w:ilvl="0" w:tplc="BF189BC6">
      <w:start w:val="1"/>
      <w:numFmt w:val="bullet"/>
      <w:lvlText w:val="-"/>
      <w:lvlJc w:val="left"/>
      <w:pPr>
        <w:ind w:left="720" w:hanging="360"/>
      </w:pPr>
      <w:rPr>
        <w:rFonts w:ascii="Aptos" w:hAnsi="Aptos" w:hint="default"/>
      </w:rPr>
    </w:lvl>
    <w:lvl w:ilvl="1" w:tplc="6E704408">
      <w:start w:val="1"/>
      <w:numFmt w:val="bullet"/>
      <w:lvlText w:val="o"/>
      <w:lvlJc w:val="left"/>
      <w:pPr>
        <w:ind w:left="1440" w:hanging="360"/>
      </w:pPr>
      <w:rPr>
        <w:rFonts w:ascii="Courier New" w:hAnsi="Courier New" w:hint="default"/>
      </w:rPr>
    </w:lvl>
    <w:lvl w:ilvl="2" w:tplc="60AC1B82">
      <w:start w:val="1"/>
      <w:numFmt w:val="bullet"/>
      <w:lvlText w:val=""/>
      <w:lvlJc w:val="left"/>
      <w:pPr>
        <w:ind w:left="2160" w:hanging="360"/>
      </w:pPr>
      <w:rPr>
        <w:rFonts w:ascii="Wingdings" w:hAnsi="Wingdings" w:hint="default"/>
      </w:rPr>
    </w:lvl>
    <w:lvl w:ilvl="3" w:tplc="A4EA1E20">
      <w:start w:val="1"/>
      <w:numFmt w:val="bullet"/>
      <w:lvlText w:val=""/>
      <w:lvlJc w:val="left"/>
      <w:pPr>
        <w:ind w:left="2880" w:hanging="360"/>
      </w:pPr>
      <w:rPr>
        <w:rFonts w:ascii="Symbol" w:hAnsi="Symbol" w:hint="default"/>
      </w:rPr>
    </w:lvl>
    <w:lvl w:ilvl="4" w:tplc="F2C8A106">
      <w:start w:val="1"/>
      <w:numFmt w:val="bullet"/>
      <w:lvlText w:val="o"/>
      <w:lvlJc w:val="left"/>
      <w:pPr>
        <w:ind w:left="3600" w:hanging="360"/>
      </w:pPr>
      <w:rPr>
        <w:rFonts w:ascii="Courier New" w:hAnsi="Courier New" w:hint="default"/>
      </w:rPr>
    </w:lvl>
    <w:lvl w:ilvl="5" w:tplc="DD7C6248">
      <w:start w:val="1"/>
      <w:numFmt w:val="bullet"/>
      <w:lvlText w:val=""/>
      <w:lvlJc w:val="left"/>
      <w:pPr>
        <w:ind w:left="4320" w:hanging="360"/>
      </w:pPr>
      <w:rPr>
        <w:rFonts w:ascii="Wingdings" w:hAnsi="Wingdings" w:hint="default"/>
      </w:rPr>
    </w:lvl>
    <w:lvl w:ilvl="6" w:tplc="F3B40050">
      <w:start w:val="1"/>
      <w:numFmt w:val="bullet"/>
      <w:lvlText w:val=""/>
      <w:lvlJc w:val="left"/>
      <w:pPr>
        <w:ind w:left="5040" w:hanging="360"/>
      </w:pPr>
      <w:rPr>
        <w:rFonts w:ascii="Symbol" w:hAnsi="Symbol" w:hint="default"/>
      </w:rPr>
    </w:lvl>
    <w:lvl w:ilvl="7" w:tplc="6096D82E">
      <w:start w:val="1"/>
      <w:numFmt w:val="bullet"/>
      <w:lvlText w:val="o"/>
      <w:lvlJc w:val="left"/>
      <w:pPr>
        <w:ind w:left="5760" w:hanging="360"/>
      </w:pPr>
      <w:rPr>
        <w:rFonts w:ascii="Courier New" w:hAnsi="Courier New" w:hint="default"/>
      </w:rPr>
    </w:lvl>
    <w:lvl w:ilvl="8" w:tplc="0AEC72FA">
      <w:start w:val="1"/>
      <w:numFmt w:val="bullet"/>
      <w:lvlText w:val=""/>
      <w:lvlJc w:val="left"/>
      <w:pPr>
        <w:ind w:left="6480" w:hanging="360"/>
      </w:pPr>
      <w:rPr>
        <w:rFonts w:ascii="Wingdings" w:hAnsi="Wingdings" w:hint="default"/>
      </w:rPr>
    </w:lvl>
  </w:abstractNum>
  <w:abstractNum w:abstractNumId="20" w15:restartNumberingAfterBreak="0">
    <w:nsid w:val="6E3F4598"/>
    <w:multiLevelType w:val="hybridMultilevel"/>
    <w:tmpl w:val="F2820C88"/>
    <w:lvl w:ilvl="0" w:tplc="3DA6678A">
      <w:start w:val="1"/>
      <w:numFmt w:val="bullet"/>
      <w:lvlText w:val="-"/>
      <w:lvlJc w:val="left"/>
      <w:pPr>
        <w:ind w:left="720" w:hanging="360"/>
      </w:pPr>
      <w:rPr>
        <w:rFonts w:ascii="Aptos" w:hAnsi="Aptos" w:hint="default"/>
      </w:rPr>
    </w:lvl>
    <w:lvl w:ilvl="1" w:tplc="89E0EAE2">
      <w:start w:val="1"/>
      <w:numFmt w:val="bullet"/>
      <w:lvlText w:val="o"/>
      <w:lvlJc w:val="left"/>
      <w:pPr>
        <w:ind w:left="1440" w:hanging="360"/>
      </w:pPr>
      <w:rPr>
        <w:rFonts w:ascii="Courier New" w:hAnsi="Courier New" w:hint="default"/>
      </w:rPr>
    </w:lvl>
    <w:lvl w:ilvl="2" w:tplc="962EE044">
      <w:start w:val="1"/>
      <w:numFmt w:val="bullet"/>
      <w:lvlText w:val=""/>
      <w:lvlJc w:val="left"/>
      <w:pPr>
        <w:ind w:left="2160" w:hanging="360"/>
      </w:pPr>
      <w:rPr>
        <w:rFonts w:ascii="Wingdings" w:hAnsi="Wingdings" w:hint="default"/>
      </w:rPr>
    </w:lvl>
    <w:lvl w:ilvl="3" w:tplc="4B402D5C">
      <w:start w:val="1"/>
      <w:numFmt w:val="bullet"/>
      <w:lvlText w:val=""/>
      <w:lvlJc w:val="left"/>
      <w:pPr>
        <w:ind w:left="2880" w:hanging="360"/>
      </w:pPr>
      <w:rPr>
        <w:rFonts w:ascii="Symbol" w:hAnsi="Symbol" w:hint="default"/>
      </w:rPr>
    </w:lvl>
    <w:lvl w:ilvl="4" w:tplc="7ACA1B1A">
      <w:start w:val="1"/>
      <w:numFmt w:val="bullet"/>
      <w:lvlText w:val="o"/>
      <w:lvlJc w:val="left"/>
      <w:pPr>
        <w:ind w:left="3600" w:hanging="360"/>
      </w:pPr>
      <w:rPr>
        <w:rFonts w:ascii="Courier New" w:hAnsi="Courier New" w:hint="default"/>
      </w:rPr>
    </w:lvl>
    <w:lvl w:ilvl="5" w:tplc="261A23D2">
      <w:start w:val="1"/>
      <w:numFmt w:val="bullet"/>
      <w:lvlText w:val=""/>
      <w:lvlJc w:val="left"/>
      <w:pPr>
        <w:ind w:left="4320" w:hanging="360"/>
      </w:pPr>
      <w:rPr>
        <w:rFonts w:ascii="Wingdings" w:hAnsi="Wingdings" w:hint="default"/>
      </w:rPr>
    </w:lvl>
    <w:lvl w:ilvl="6" w:tplc="AB8EDCC4">
      <w:start w:val="1"/>
      <w:numFmt w:val="bullet"/>
      <w:lvlText w:val=""/>
      <w:lvlJc w:val="left"/>
      <w:pPr>
        <w:ind w:left="5040" w:hanging="360"/>
      </w:pPr>
      <w:rPr>
        <w:rFonts w:ascii="Symbol" w:hAnsi="Symbol" w:hint="default"/>
      </w:rPr>
    </w:lvl>
    <w:lvl w:ilvl="7" w:tplc="FE862506">
      <w:start w:val="1"/>
      <w:numFmt w:val="bullet"/>
      <w:lvlText w:val="o"/>
      <w:lvlJc w:val="left"/>
      <w:pPr>
        <w:ind w:left="5760" w:hanging="360"/>
      </w:pPr>
      <w:rPr>
        <w:rFonts w:ascii="Courier New" w:hAnsi="Courier New" w:hint="default"/>
      </w:rPr>
    </w:lvl>
    <w:lvl w:ilvl="8" w:tplc="ABF8FEAA">
      <w:start w:val="1"/>
      <w:numFmt w:val="bullet"/>
      <w:lvlText w:val=""/>
      <w:lvlJc w:val="left"/>
      <w:pPr>
        <w:ind w:left="6480" w:hanging="360"/>
      </w:pPr>
      <w:rPr>
        <w:rFonts w:ascii="Wingdings" w:hAnsi="Wingdings" w:hint="default"/>
      </w:rPr>
    </w:lvl>
  </w:abstractNum>
  <w:abstractNum w:abstractNumId="21" w15:restartNumberingAfterBreak="0">
    <w:nsid w:val="7354247D"/>
    <w:multiLevelType w:val="hybridMultilevel"/>
    <w:tmpl w:val="0568E302"/>
    <w:lvl w:ilvl="0" w:tplc="91EA50B8">
      <w:numFmt w:val="bullet"/>
      <w:lvlText w:val="-"/>
      <w:lvlJc w:val="left"/>
      <w:pPr>
        <w:ind w:left="720" w:hanging="360"/>
      </w:pPr>
      <w:rPr>
        <w:rFonts w:ascii="Arial" w:eastAsia="Arial" w:hAnsi="Arial" w:cs="Arial" w:hint="default"/>
        <w:sz w:val="2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7CE522EF"/>
    <w:multiLevelType w:val="hybridMultilevel"/>
    <w:tmpl w:val="D7B86A4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7DB84BE1"/>
    <w:multiLevelType w:val="hybridMultilevel"/>
    <w:tmpl w:val="57721C6C"/>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449513905">
    <w:abstractNumId w:val="8"/>
  </w:num>
  <w:num w:numId="2" w16cid:durableId="922370266">
    <w:abstractNumId w:val="18"/>
  </w:num>
  <w:num w:numId="3" w16cid:durableId="209419734">
    <w:abstractNumId w:val="19"/>
  </w:num>
  <w:num w:numId="4" w16cid:durableId="506285808">
    <w:abstractNumId w:val="11"/>
  </w:num>
  <w:num w:numId="5" w16cid:durableId="601299384">
    <w:abstractNumId w:val="3"/>
  </w:num>
  <w:num w:numId="6" w16cid:durableId="493493419">
    <w:abstractNumId w:val="20"/>
  </w:num>
  <w:num w:numId="7" w16cid:durableId="515536634">
    <w:abstractNumId w:val="9"/>
  </w:num>
  <w:num w:numId="8" w16cid:durableId="1478571066">
    <w:abstractNumId w:val="6"/>
  </w:num>
  <w:num w:numId="9" w16cid:durableId="316886465">
    <w:abstractNumId w:val="21"/>
  </w:num>
  <w:num w:numId="10" w16cid:durableId="283582293">
    <w:abstractNumId w:val="10"/>
  </w:num>
  <w:num w:numId="11" w16cid:durableId="521939230">
    <w:abstractNumId w:val="4"/>
  </w:num>
  <w:num w:numId="12" w16cid:durableId="1205214374">
    <w:abstractNumId w:val="15"/>
  </w:num>
  <w:num w:numId="13" w16cid:durableId="1760174607">
    <w:abstractNumId w:val="14"/>
  </w:num>
  <w:num w:numId="14" w16cid:durableId="535780354">
    <w:abstractNumId w:val="22"/>
  </w:num>
  <w:num w:numId="15" w16cid:durableId="94450160">
    <w:abstractNumId w:val="2"/>
  </w:num>
  <w:num w:numId="16" w16cid:durableId="43212411">
    <w:abstractNumId w:val="13"/>
  </w:num>
  <w:num w:numId="17" w16cid:durableId="1598362757">
    <w:abstractNumId w:val="0"/>
  </w:num>
  <w:num w:numId="18" w16cid:durableId="1819607226">
    <w:abstractNumId w:val="1"/>
  </w:num>
  <w:num w:numId="19" w16cid:durableId="1965892562">
    <w:abstractNumId w:val="7"/>
  </w:num>
  <w:num w:numId="20" w16cid:durableId="1067072969">
    <w:abstractNumId w:val="23"/>
  </w:num>
  <w:num w:numId="21" w16cid:durableId="291837222">
    <w:abstractNumId w:val="5"/>
  </w:num>
  <w:num w:numId="22" w16cid:durableId="1975939331">
    <w:abstractNumId w:val="17"/>
  </w:num>
  <w:num w:numId="23" w16cid:durableId="242957105">
    <w:abstractNumId w:val="16"/>
  </w:num>
  <w:num w:numId="24" w16cid:durableId="120069975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evenAndOddHeaders/>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D5C"/>
    <w:rsid w:val="0001372E"/>
    <w:rsid w:val="00041A8A"/>
    <w:rsid w:val="0004462C"/>
    <w:rsid w:val="00045ABF"/>
    <w:rsid w:val="0004642F"/>
    <w:rsid w:val="00051C5B"/>
    <w:rsid w:val="0005454B"/>
    <w:rsid w:val="000560CB"/>
    <w:rsid w:val="000705FB"/>
    <w:rsid w:val="000732FE"/>
    <w:rsid w:val="000745A4"/>
    <w:rsid w:val="00086C33"/>
    <w:rsid w:val="00097CE5"/>
    <w:rsid w:val="000A106F"/>
    <w:rsid w:val="000A4FB1"/>
    <w:rsid w:val="000B00D7"/>
    <w:rsid w:val="000B3904"/>
    <w:rsid w:val="000D485C"/>
    <w:rsid w:val="000D7E18"/>
    <w:rsid w:val="000E20AC"/>
    <w:rsid w:val="00111C60"/>
    <w:rsid w:val="00116283"/>
    <w:rsid w:val="00121C43"/>
    <w:rsid w:val="00126299"/>
    <w:rsid w:val="001351E9"/>
    <w:rsid w:val="001417E2"/>
    <w:rsid w:val="001432C2"/>
    <w:rsid w:val="001474E4"/>
    <w:rsid w:val="00161E21"/>
    <w:rsid w:val="00167B99"/>
    <w:rsid w:val="001716C6"/>
    <w:rsid w:val="0018497C"/>
    <w:rsid w:val="0018781A"/>
    <w:rsid w:val="00192E62"/>
    <w:rsid w:val="001A1C26"/>
    <w:rsid w:val="001A3FC4"/>
    <w:rsid w:val="001B74F1"/>
    <w:rsid w:val="001E70F9"/>
    <w:rsid w:val="001F5E97"/>
    <w:rsid w:val="00200A9F"/>
    <w:rsid w:val="00203901"/>
    <w:rsid w:val="00211D16"/>
    <w:rsid w:val="002135EA"/>
    <w:rsid w:val="00214A8A"/>
    <w:rsid w:val="00221D48"/>
    <w:rsid w:val="0022445A"/>
    <w:rsid w:val="00237E23"/>
    <w:rsid w:val="00244445"/>
    <w:rsid w:val="002457B8"/>
    <w:rsid w:val="00257689"/>
    <w:rsid w:val="00257C7B"/>
    <w:rsid w:val="00261E4F"/>
    <w:rsid w:val="002630A5"/>
    <w:rsid w:val="00265A37"/>
    <w:rsid w:val="00271547"/>
    <w:rsid w:val="00277546"/>
    <w:rsid w:val="0027BD93"/>
    <w:rsid w:val="0029157D"/>
    <w:rsid w:val="002A000E"/>
    <w:rsid w:val="002A4D44"/>
    <w:rsid w:val="002B714C"/>
    <w:rsid w:val="002B7673"/>
    <w:rsid w:val="002D355D"/>
    <w:rsid w:val="002D495C"/>
    <w:rsid w:val="002F2492"/>
    <w:rsid w:val="0030589D"/>
    <w:rsid w:val="00326BC0"/>
    <w:rsid w:val="00347C48"/>
    <w:rsid w:val="003507E4"/>
    <w:rsid w:val="00353EB1"/>
    <w:rsid w:val="003763E3"/>
    <w:rsid w:val="00377D45"/>
    <w:rsid w:val="00381BC9"/>
    <w:rsid w:val="00387161"/>
    <w:rsid w:val="00393556"/>
    <w:rsid w:val="003B3BF9"/>
    <w:rsid w:val="003C302E"/>
    <w:rsid w:val="003D24B6"/>
    <w:rsid w:val="003E3B24"/>
    <w:rsid w:val="003E5DB8"/>
    <w:rsid w:val="003F650D"/>
    <w:rsid w:val="003F75A0"/>
    <w:rsid w:val="004012E7"/>
    <w:rsid w:val="00410EA7"/>
    <w:rsid w:val="004129F3"/>
    <w:rsid w:val="00420E01"/>
    <w:rsid w:val="00434D5C"/>
    <w:rsid w:val="00434DF9"/>
    <w:rsid w:val="00435A04"/>
    <w:rsid w:val="0044374D"/>
    <w:rsid w:val="00446CA2"/>
    <w:rsid w:val="00453A82"/>
    <w:rsid w:val="0046570D"/>
    <w:rsid w:val="0046695C"/>
    <w:rsid w:val="00472052"/>
    <w:rsid w:val="00481BCE"/>
    <w:rsid w:val="004866C9"/>
    <w:rsid w:val="00492430"/>
    <w:rsid w:val="004B2E82"/>
    <w:rsid w:val="004C029D"/>
    <w:rsid w:val="004C280E"/>
    <w:rsid w:val="004D6FCD"/>
    <w:rsid w:val="004D7A26"/>
    <w:rsid w:val="004E176C"/>
    <w:rsid w:val="004E18C0"/>
    <w:rsid w:val="004E543C"/>
    <w:rsid w:val="004E5E7B"/>
    <w:rsid w:val="004F2803"/>
    <w:rsid w:val="0051439B"/>
    <w:rsid w:val="00516FA0"/>
    <w:rsid w:val="00532424"/>
    <w:rsid w:val="00534B66"/>
    <w:rsid w:val="00566102"/>
    <w:rsid w:val="00571231"/>
    <w:rsid w:val="0057212C"/>
    <w:rsid w:val="005828B7"/>
    <w:rsid w:val="00596C8A"/>
    <w:rsid w:val="005A27FA"/>
    <w:rsid w:val="005A7BE4"/>
    <w:rsid w:val="005C2204"/>
    <w:rsid w:val="005D0E67"/>
    <w:rsid w:val="005D15B7"/>
    <w:rsid w:val="005F477C"/>
    <w:rsid w:val="0060440C"/>
    <w:rsid w:val="006133DC"/>
    <w:rsid w:val="006140B5"/>
    <w:rsid w:val="0063077F"/>
    <w:rsid w:val="0064291E"/>
    <w:rsid w:val="00655524"/>
    <w:rsid w:val="00670B8A"/>
    <w:rsid w:val="0067538A"/>
    <w:rsid w:val="00676509"/>
    <w:rsid w:val="00676F20"/>
    <w:rsid w:val="00695268"/>
    <w:rsid w:val="006B1029"/>
    <w:rsid w:val="006B1536"/>
    <w:rsid w:val="006B56FA"/>
    <w:rsid w:val="006C2957"/>
    <w:rsid w:val="006C2E2A"/>
    <w:rsid w:val="006C350B"/>
    <w:rsid w:val="006D74B5"/>
    <w:rsid w:val="006E71D8"/>
    <w:rsid w:val="007005E2"/>
    <w:rsid w:val="00700A58"/>
    <w:rsid w:val="00721E8D"/>
    <w:rsid w:val="00732A60"/>
    <w:rsid w:val="00733B6A"/>
    <w:rsid w:val="00753F0E"/>
    <w:rsid w:val="00760355"/>
    <w:rsid w:val="0076409B"/>
    <w:rsid w:val="00777DF6"/>
    <w:rsid w:val="00783B05"/>
    <w:rsid w:val="007932F4"/>
    <w:rsid w:val="00797929"/>
    <w:rsid w:val="007A3B58"/>
    <w:rsid w:val="007B2B13"/>
    <w:rsid w:val="007C128B"/>
    <w:rsid w:val="007E56C6"/>
    <w:rsid w:val="007F10A3"/>
    <w:rsid w:val="007F31C9"/>
    <w:rsid w:val="007F35E2"/>
    <w:rsid w:val="00820B20"/>
    <w:rsid w:val="00821627"/>
    <w:rsid w:val="00831FB7"/>
    <w:rsid w:val="00835757"/>
    <w:rsid w:val="008408DD"/>
    <w:rsid w:val="0084270F"/>
    <w:rsid w:val="008625AC"/>
    <w:rsid w:val="00864981"/>
    <w:rsid w:val="008836F2"/>
    <w:rsid w:val="0088619B"/>
    <w:rsid w:val="00890D32"/>
    <w:rsid w:val="00892A47"/>
    <w:rsid w:val="008C563D"/>
    <w:rsid w:val="008D6528"/>
    <w:rsid w:val="008F294C"/>
    <w:rsid w:val="008F30AC"/>
    <w:rsid w:val="008F9097"/>
    <w:rsid w:val="00907A05"/>
    <w:rsid w:val="00912AA4"/>
    <w:rsid w:val="009334BB"/>
    <w:rsid w:val="00934A82"/>
    <w:rsid w:val="00937A6B"/>
    <w:rsid w:val="0096362A"/>
    <w:rsid w:val="00964167"/>
    <w:rsid w:val="00971334"/>
    <w:rsid w:val="00982D19"/>
    <w:rsid w:val="00987768"/>
    <w:rsid w:val="009A0FB5"/>
    <w:rsid w:val="009A3323"/>
    <w:rsid w:val="009B26C7"/>
    <w:rsid w:val="009B70CE"/>
    <w:rsid w:val="009C17F2"/>
    <w:rsid w:val="009C3E74"/>
    <w:rsid w:val="009C3EA1"/>
    <w:rsid w:val="009C58F3"/>
    <w:rsid w:val="009D70F5"/>
    <w:rsid w:val="009D782F"/>
    <w:rsid w:val="009E1033"/>
    <w:rsid w:val="009E5D4E"/>
    <w:rsid w:val="009F136C"/>
    <w:rsid w:val="009F1573"/>
    <w:rsid w:val="009F3690"/>
    <w:rsid w:val="009F3F87"/>
    <w:rsid w:val="009F4396"/>
    <w:rsid w:val="009F66E5"/>
    <w:rsid w:val="00A014E9"/>
    <w:rsid w:val="00A10C58"/>
    <w:rsid w:val="00A3305C"/>
    <w:rsid w:val="00A3432F"/>
    <w:rsid w:val="00A51072"/>
    <w:rsid w:val="00A53D12"/>
    <w:rsid w:val="00A55F0F"/>
    <w:rsid w:val="00A67C03"/>
    <w:rsid w:val="00A81430"/>
    <w:rsid w:val="00A903DE"/>
    <w:rsid w:val="00AA64DC"/>
    <w:rsid w:val="00AA72A3"/>
    <w:rsid w:val="00AB7A07"/>
    <w:rsid w:val="00AE288D"/>
    <w:rsid w:val="00AE37FB"/>
    <w:rsid w:val="00AF1964"/>
    <w:rsid w:val="00AF3738"/>
    <w:rsid w:val="00B11726"/>
    <w:rsid w:val="00B42A4F"/>
    <w:rsid w:val="00B42EA9"/>
    <w:rsid w:val="00B43582"/>
    <w:rsid w:val="00B60DCC"/>
    <w:rsid w:val="00B63D35"/>
    <w:rsid w:val="00B7030B"/>
    <w:rsid w:val="00B76412"/>
    <w:rsid w:val="00B9663B"/>
    <w:rsid w:val="00B9709B"/>
    <w:rsid w:val="00BA7379"/>
    <w:rsid w:val="00BB0356"/>
    <w:rsid w:val="00BD4930"/>
    <w:rsid w:val="00BD4CC9"/>
    <w:rsid w:val="00BD7667"/>
    <w:rsid w:val="00BD7E92"/>
    <w:rsid w:val="00BF3E5C"/>
    <w:rsid w:val="00BF6395"/>
    <w:rsid w:val="00C14EAF"/>
    <w:rsid w:val="00C1605B"/>
    <w:rsid w:val="00C20321"/>
    <w:rsid w:val="00C237E0"/>
    <w:rsid w:val="00C23C40"/>
    <w:rsid w:val="00C243D3"/>
    <w:rsid w:val="00C33EB1"/>
    <w:rsid w:val="00C34D3C"/>
    <w:rsid w:val="00C37CF3"/>
    <w:rsid w:val="00C44487"/>
    <w:rsid w:val="00C47854"/>
    <w:rsid w:val="00C521CA"/>
    <w:rsid w:val="00C524C4"/>
    <w:rsid w:val="00C91A3A"/>
    <w:rsid w:val="00CB13B7"/>
    <w:rsid w:val="00CB6987"/>
    <w:rsid w:val="00CE2292"/>
    <w:rsid w:val="00CE2EE9"/>
    <w:rsid w:val="00CF1125"/>
    <w:rsid w:val="00CF3EB4"/>
    <w:rsid w:val="00D1115D"/>
    <w:rsid w:val="00D11AC5"/>
    <w:rsid w:val="00D1394D"/>
    <w:rsid w:val="00D17F8E"/>
    <w:rsid w:val="00D252A1"/>
    <w:rsid w:val="00D320A2"/>
    <w:rsid w:val="00D33636"/>
    <w:rsid w:val="00D356F5"/>
    <w:rsid w:val="00D473DA"/>
    <w:rsid w:val="00D53552"/>
    <w:rsid w:val="00D53BF1"/>
    <w:rsid w:val="00D617C4"/>
    <w:rsid w:val="00D73D28"/>
    <w:rsid w:val="00DA2B6F"/>
    <w:rsid w:val="00DD02D3"/>
    <w:rsid w:val="00DD3514"/>
    <w:rsid w:val="00DD510D"/>
    <w:rsid w:val="00DE5086"/>
    <w:rsid w:val="00DF41C2"/>
    <w:rsid w:val="00E00F8A"/>
    <w:rsid w:val="00E052C4"/>
    <w:rsid w:val="00E160F4"/>
    <w:rsid w:val="00E17B17"/>
    <w:rsid w:val="00E20C2F"/>
    <w:rsid w:val="00E30C4A"/>
    <w:rsid w:val="00E32E12"/>
    <w:rsid w:val="00E41679"/>
    <w:rsid w:val="00E44D93"/>
    <w:rsid w:val="00E47EFD"/>
    <w:rsid w:val="00E57BD5"/>
    <w:rsid w:val="00E67DFA"/>
    <w:rsid w:val="00E776BF"/>
    <w:rsid w:val="00E87312"/>
    <w:rsid w:val="00E963F0"/>
    <w:rsid w:val="00EA4C1F"/>
    <w:rsid w:val="00EB2B4D"/>
    <w:rsid w:val="00EB2E85"/>
    <w:rsid w:val="00EB67D2"/>
    <w:rsid w:val="00EC03D7"/>
    <w:rsid w:val="00EF06EA"/>
    <w:rsid w:val="00EF1AF3"/>
    <w:rsid w:val="00F16387"/>
    <w:rsid w:val="00F30322"/>
    <w:rsid w:val="00F315E5"/>
    <w:rsid w:val="00F406AC"/>
    <w:rsid w:val="00F534B4"/>
    <w:rsid w:val="00F551AD"/>
    <w:rsid w:val="00F60007"/>
    <w:rsid w:val="00F63ED5"/>
    <w:rsid w:val="00F65D08"/>
    <w:rsid w:val="00F67437"/>
    <w:rsid w:val="00F71331"/>
    <w:rsid w:val="00F80BD5"/>
    <w:rsid w:val="00F9226D"/>
    <w:rsid w:val="00FA2757"/>
    <w:rsid w:val="00FB57F0"/>
    <w:rsid w:val="00FE1C00"/>
    <w:rsid w:val="010FB88C"/>
    <w:rsid w:val="01AD6539"/>
    <w:rsid w:val="022E6B5E"/>
    <w:rsid w:val="028B1581"/>
    <w:rsid w:val="02B74F07"/>
    <w:rsid w:val="033BFB81"/>
    <w:rsid w:val="033EA7DD"/>
    <w:rsid w:val="03CAE18D"/>
    <w:rsid w:val="048C4C17"/>
    <w:rsid w:val="04DA783E"/>
    <w:rsid w:val="04DC3744"/>
    <w:rsid w:val="05EF63FA"/>
    <w:rsid w:val="07024C29"/>
    <w:rsid w:val="07543618"/>
    <w:rsid w:val="07C5A200"/>
    <w:rsid w:val="083F85C1"/>
    <w:rsid w:val="09347993"/>
    <w:rsid w:val="09597FE3"/>
    <w:rsid w:val="0AC5005A"/>
    <w:rsid w:val="0AE31673"/>
    <w:rsid w:val="0AF87497"/>
    <w:rsid w:val="0B06C6F0"/>
    <w:rsid w:val="0B2194ED"/>
    <w:rsid w:val="0B5BEA71"/>
    <w:rsid w:val="0D1AE46A"/>
    <w:rsid w:val="0D20E89F"/>
    <w:rsid w:val="0D428B67"/>
    <w:rsid w:val="0D51894C"/>
    <w:rsid w:val="0DA0B993"/>
    <w:rsid w:val="0DD01F8D"/>
    <w:rsid w:val="0DDBA9FB"/>
    <w:rsid w:val="0E1AB735"/>
    <w:rsid w:val="0F3C89F4"/>
    <w:rsid w:val="0FED7A61"/>
    <w:rsid w:val="109D8FE3"/>
    <w:rsid w:val="10C3161E"/>
    <w:rsid w:val="10D85A55"/>
    <w:rsid w:val="11437535"/>
    <w:rsid w:val="116A3FA5"/>
    <w:rsid w:val="11C26561"/>
    <w:rsid w:val="11EE558D"/>
    <w:rsid w:val="122484B5"/>
    <w:rsid w:val="12742AB6"/>
    <w:rsid w:val="13020364"/>
    <w:rsid w:val="1370D653"/>
    <w:rsid w:val="13B376EC"/>
    <w:rsid w:val="13C2B5CC"/>
    <w:rsid w:val="13FDAFE8"/>
    <w:rsid w:val="1502495C"/>
    <w:rsid w:val="150CA6B4"/>
    <w:rsid w:val="15393037"/>
    <w:rsid w:val="158FAB47"/>
    <w:rsid w:val="1590D56C"/>
    <w:rsid w:val="15A3CF64"/>
    <w:rsid w:val="15E0C793"/>
    <w:rsid w:val="15E3BB67"/>
    <w:rsid w:val="164E3BEA"/>
    <w:rsid w:val="1652C0D9"/>
    <w:rsid w:val="165CF6EA"/>
    <w:rsid w:val="16C1C6B0"/>
    <w:rsid w:val="17298D5C"/>
    <w:rsid w:val="17B87EF9"/>
    <w:rsid w:val="18444776"/>
    <w:rsid w:val="18E08017"/>
    <w:rsid w:val="19D873E5"/>
    <w:rsid w:val="1A82D308"/>
    <w:rsid w:val="1B007FFA"/>
    <w:rsid w:val="1B04C302"/>
    <w:rsid w:val="1B307CE2"/>
    <w:rsid w:val="1B533E49"/>
    <w:rsid w:val="1C1B0CFC"/>
    <w:rsid w:val="1C31C14E"/>
    <w:rsid w:val="1C441F1B"/>
    <w:rsid w:val="1D24EA33"/>
    <w:rsid w:val="1DB6DD5D"/>
    <w:rsid w:val="1DBA73CA"/>
    <w:rsid w:val="1DE72163"/>
    <w:rsid w:val="1DE8ABBD"/>
    <w:rsid w:val="1E10862C"/>
    <w:rsid w:val="1E7AC8B1"/>
    <w:rsid w:val="1ECBF540"/>
    <w:rsid w:val="1EE6B67B"/>
    <w:rsid w:val="1F696210"/>
    <w:rsid w:val="1FC07D32"/>
    <w:rsid w:val="20D54AFA"/>
    <w:rsid w:val="22CD317D"/>
    <w:rsid w:val="23338E6B"/>
    <w:rsid w:val="24261EE1"/>
    <w:rsid w:val="24775936"/>
    <w:rsid w:val="247AE44E"/>
    <w:rsid w:val="25328BA4"/>
    <w:rsid w:val="25380CBD"/>
    <w:rsid w:val="254DD8DD"/>
    <w:rsid w:val="25A2E174"/>
    <w:rsid w:val="25C1EF42"/>
    <w:rsid w:val="25CEB8E3"/>
    <w:rsid w:val="25E86A2B"/>
    <w:rsid w:val="25FC4DCE"/>
    <w:rsid w:val="26007036"/>
    <w:rsid w:val="264CE3D7"/>
    <w:rsid w:val="2683EFD5"/>
    <w:rsid w:val="2687D54F"/>
    <w:rsid w:val="26B7AF3C"/>
    <w:rsid w:val="26E82678"/>
    <w:rsid w:val="26EA5C58"/>
    <w:rsid w:val="2709C37E"/>
    <w:rsid w:val="27438757"/>
    <w:rsid w:val="275DBFA3"/>
    <w:rsid w:val="27639505"/>
    <w:rsid w:val="27AE5A98"/>
    <w:rsid w:val="27B28510"/>
    <w:rsid w:val="27E8B438"/>
    <w:rsid w:val="27EA31A4"/>
    <w:rsid w:val="27F0E669"/>
    <w:rsid w:val="27FA3092"/>
    <w:rsid w:val="285BAABA"/>
    <w:rsid w:val="28DC29CB"/>
    <w:rsid w:val="290513F7"/>
    <w:rsid w:val="294E5571"/>
    <w:rsid w:val="29806CBD"/>
    <w:rsid w:val="299DC2F8"/>
    <w:rsid w:val="29B61C1D"/>
    <w:rsid w:val="2AF4FC22"/>
    <w:rsid w:val="2BCACE6D"/>
    <w:rsid w:val="2C3CB4B9"/>
    <w:rsid w:val="2C7DF678"/>
    <w:rsid w:val="2C85F633"/>
    <w:rsid w:val="2CBC255B"/>
    <w:rsid w:val="2CBDA2C7"/>
    <w:rsid w:val="2D62CB8C"/>
    <w:rsid w:val="2D90BEDA"/>
    <w:rsid w:val="2DF4F533"/>
    <w:rsid w:val="2E21C694"/>
    <w:rsid w:val="2F45A01B"/>
    <w:rsid w:val="2F63B7AF"/>
    <w:rsid w:val="2F9EF530"/>
    <w:rsid w:val="2FF3C61D"/>
    <w:rsid w:val="30436C1E"/>
    <w:rsid w:val="30E443D7"/>
    <w:rsid w:val="32524821"/>
    <w:rsid w:val="32E66876"/>
    <w:rsid w:val="33B81DD3"/>
    <w:rsid w:val="33C5BCC4"/>
    <w:rsid w:val="33D89EAE"/>
    <w:rsid w:val="33FA4A2B"/>
    <w:rsid w:val="3411B13C"/>
    <w:rsid w:val="3447C69E"/>
    <w:rsid w:val="34910818"/>
    <w:rsid w:val="349B694E"/>
    <w:rsid w:val="34AC191E"/>
    <w:rsid w:val="34BCCF14"/>
    <w:rsid w:val="353C96C3"/>
    <w:rsid w:val="360E36A1"/>
    <w:rsid w:val="3691A844"/>
    <w:rsid w:val="369AA31D"/>
    <w:rsid w:val="36B3061D"/>
    <w:rsid w:val="372A9B38"/>
    <w:rsid w:val="3787A6FD"/>
    <w:rsid w:val="37AE1AD7"/>
    <w:rsid w:val="3896B8C6"/>
    <w:rsid w:val="38BF2989"/>
    <w:rsid w:val="38D0E505"/>
    <w:rsid w:val="3964793B"/>
    <w:rsid w:val="39D4269B"/>
    <w:rsid w:val="39EA4E64"/>
    <w:rsid w:val="39EE576C"/>
    <w:rsid w:val="3A565920"/>
    <w:rsid w:val="3A6C398C"/>
    <w:rsid w:val="3A83800A"/>
    <w:rsid w:val="3A8A1931"/>
    <w:rsid w:val="3ABF1AE8"/>
    <w:rsid w:val="3AC002DA"/>
    <w:rsid w:val="3B109E25"/>
    <w:rsid w:val="3B423DFA"/>
    <w:rsid w:val="3C3B6E7D"/>
    <w:rsid w:val="3C94803C"/>
    <w:rsid w:val="3CA1E9A3"/>
    <w:rsid w:val="3DD2779A"/>
    <w:rsid w:val="3DD36786"/>
    <w:rsid w:val="3DE07485"/>
    <w:rsid w:val="3E14B13B"/>
    <w:rsid w:val="3E438C9F"/>
    <w:rsid w:val="3E999593"/>
    <w:rsid w:val="3F31B7C9"/>
    <w:rsid w:val="3F62BA2A"/>
    <w:rsid w:val="3F7F03C0"/>
    <w:rsid w:val="4087E5BD"/>
    <w:rsid w:val="40ABCC46"/>
    <w:rsid w:val="40C065A0"/>
    <w:rsid w:val="40E45019"/>
    <w:rsid w:val="4128F602"/>
    <w:rsid w:val="4213A0D2"/>
    <w:rsid w:val="4269588B"/>
    <w:rsid w:val="4281D24A"/>
    <w:rsid w:val="42A1A8AB"/>
    <w:rsid w:val="431B0253"/>
    <w:rsid w:val="4329E36E"/>
    <w:rsid w:val="43811C75"/>
    <w:rsid w:val="439CB49D"/>
    <w:rsid w:val="441DA2AB"/>
    <w:rsid w:val="446B1215"/>
    <w:rsid w:val="44A99C98"/>
    <w:rsid w:val="44E84708"/>
    <w:rsid w:val="455E3BC5"/>
    <w:rsid w:val="474AED26"/>
    <w:rsid w:val="47A9673C"/>
    <w:rsid w:val="47CD6A8F"/>
    <w:rsid w:val="4860F535"/>
    <w:rsid w:val="48F20701"/>
    <w:rsid w:val="491ED01D"/>
    <w:rsid w:val="49A90DFB"/>
    <w:rsid w:val="49EDFC80"/>
    <w:rsid w:val="4A00CFA2"/>
    <w:rsid w:val="4A07A9FC"/>
    <w:rsid w:val="4A29497A"/>
    <w:rsid w:val="4AB276AF"/>
    <w:rsid w:val="4B604F4A"/>
    <w:rsid w:val="4BF107FC"/>
    <w:rsid w:val="4C9B4510"/>
    <w:rsid w:val="4CE2E7E1"/>
    <w:rsid w:val="4D13E17E"/>
    <w:rsid w:val="4D310180"/>
    <w:rsid w:val="4DA036A0"/>
    <w:rsid w:val="4E1E0B40"/>
    <w:rsid w:val="4E527A2D"/>
    <w:rsid w:val="4F427514"/>
    <w:rsid w:val="4FF4AC73"/>
    <w:rsid w:val="5030690F"/>
    <w:rsid w:val="507B37A5"/>
    <w:rsid w:val="508E558A"/>
    <w:rsid w:val="50F87A2A"/>
    <w:rsid w:val="51041339"/>
    <w:rsid w:val="51066D7D"/>
    <w:rsid w:val="5143D913"/>
    <w:rsid w:val="517137FB"/>
    <w:rsid w:val="51A26306"/>
    <w:rsid w:val="51B34EEE"/>
    <w:rsid w:val="51B65904"/>
    <w:rsid w:val="52221ADB"/>
    <w:rsid w:val="52679AFD"/>
    <w:rsid w:val="527438EC"/>
    <w:rsid w:val="52D7ACDE"/>
    <w:rsid w:val="52DC1152"/>
    <w:rsid w:val="5339D04D"/>
    <w:rsid w:val="53B2D867"/>
    <w:rsid w:val="53C7AB69"/>
    <w:rsid w:val="53DE1568"/>
    <w:rsid w:val="541A951B"/>
    <w:rsid w:val="5422596A"/>
    <w:rsid w:val="542A0781"/>
    <w:rsid w:val="542FF1C3"/>
    <w:rsid w:val="543BB3FB"/>
    <w:rsid w:val="543F03CA"/>
    <w:rsid w:val="548D72FD"/>
    <w:rsid w:val="55D3D140"/>
    <w:rsid w:val="5659E45C"/>
    <w:rsid w:val="565E9162"/>
    <w:rsid w:val="5771D751"/>
    <w:rsid w:val="579221EA"/>
    <w:rsid w:val="57C513BF"/>
    <w:rsid w:val="57E5AF36"/>
    <w:rsid w:val="5854C150"/>
    <w:rsid w:val="5888F5E6"/>
    <w:rsid w:val="58B87014"/>
    <w:rsid w:val="58CB72DC"/>
    <w:rsid w:val="593F3F36"/>
    <w:rsid w:val="5960E420"/>
    <w:rsid w:val="59C9586F"/>
    <w:rsid w:val="5A2CAC29"/>
    <w:rsid w:val="5A88EFCE"/>
    <w:rsid w:val="5AD31888"/>
    <w:rsid w:val="5B2E1A2F"/>
    <w:rsid w:val="5B5EED52"/>
    <w:rsid w:val="5B8466FE"/>
    <w:rsid w:val="5C21DF3E"/>
    <w:rsid w:val="5C322E30"/>
    <w:rsid w:val="5C3E1413"/>
    <w:rsid w:val="5C3FC86C"/>
    <w:rsid w:val="5C454874"/>
    <w:rsid w:val="5D00F931"/>
    <w:rsid w:val="5D166E80"/>
    <w:rsid w:val="5D3FEABC"/>
    <w:rsid w:val="5D70DA71"/>
    <w:rsid w:val="5DB8BFED"/>
    <w:rsid w:val="5DC8CAD7"/>
    <w:rsid w:val="5E26B8F8"/>
    <w:rsid w:val="5E5286E1"/>
    <w:rsid w:val="5E57E3B6"/>
    <w:rsid w:val="5E800501"/>
    <w:rsid w:val="5E9CC992"/>
    <w:rsid w:val="5EA5D3DA"/>
    <w:rsid w:val="5EA6B461"/>
    <w:rsid w:val="5F46BA0E"/>
    <w:rsid w:val="5F5A0D8E"/>
    <w:rsid w:val="5F6BA0FA"/>
    <w:rsid w:val="60363C2D"/>
    <w:rsid w:val="6078B8AE"/>
    <w:rsid w:val="60F0C04C"/>
    <w:rsid w:val="60F0D238"/>
    <w:rsid w:val="60F4F4A0"/>
    <w:rsid w:val="61183441"/>
    <w:rsid w:val="617E9D35"/>
    <w:rsid w:val="618A27A3"/>
    <w:rsid w:val="6198E6D1"/>
    <w:rsid w:val="623065C8"/>
    <w:rsid w:val="625B9490"/>
    <w:rsid w:val="62A65ED0"/>
    <w:rsid w:val="6307C666"/>
    <w:rsid w:val="631601A5"/>
    <w:rsid w:val="648D4F5C"/>
    <w:rsid w:val="64A132FF"/>
    <w:rsid w:val="64BFD947"/>
    <w:rsid w:val="6501C835"/>
    <w:rsid w:val="6553BD00"/>
    <w:rsid w:val="65B5FB92"/>
    <w:rsid w:val="65D2375E"/>
    <w:rsid w:val="6612AB0D"/>
    <w:rsid w:val="6622A85E"/>
    <w:rsid w:val="662CA827"/>
    <w:rsid w:val="663BD0BB"/>
    <w:rsid w:val="66E4DF79"/>
    <w:rsid w:val="675B8B04"/>
    <w:rsid w:val="67BE78BF"/>
    <w:rsid w:val="67C43480"/>
    <w:rsid w:val="682EBBC0"/>
    <w:rsid w:val="68433DC4"/>
    <w:rsid w:val="684C891C"/>
    <w:rsid w:val="688506B5"/>
    <w:rsid w:val="68BB245C"/>
    <w:rsid w:val="68D319EA"/>
    <w:rsid w:val="68DFC088"/>
    <w:rsid w:val="6970C425"/>
    <w:rsid w:val="697F88DF"/>
    <w:rsid w:val="6A68F191"/>
    <w:rsid w:val="6AF61981"/>
    <w:rsid w:val="6B9BB3DF"/>
    <w:rsid w:val="6BA730A3"/>
    <w:rsid w:val="6BA97EFE"/>
    <w:rsid w:val="6C2BAA8A"/>
    <w:rsid w:val="6C8C9DC1"/>
    <w:rsid w:val="6C91E9E2"/>
    <w:rsid w:val="6CCE466D"/>
    <w:rsid w:val="6D08CEB5"/>
    <w:rsid w:val="6D6492A6"/>
    <w:rsid w:val="6DC85706"/>
    <w:rsid w:val="6E222025"/>
    <w:rsid w:val="6FC0F02F"/>
    <w:rsid w:val="6FD8149C"/>
    <w:rsid w:val="6FE03EF6"/>
    <w:rsid w:val="706DF18D"/>
    <w:rsid w:val="71475FFB"/>
    <w:rsid w:val="71A838F3"/>
    <w:rsid w:val="721D3F17"/>
    <w:rsid w:val="72D21BEB"/>
    <w:rsid w:val="7317DFB8"/>
    <w:rsid w:val="73637E3D"/>
    <w:rsid w:val="7454BBF4"/>
    <w:rsid w:val="749CFBC7"/>
    <w:rsid w:val="74C1A817"/>
    <w:rsid w:val="7552700C"/>
    <w:rsid w:val="755564F9"/>
    <w:rsid w:val="75D2FCF2"/>
    <w:rsid w:val="75DD0700"/>
    <w:rsid w:val="75F18967"/>
    <w:rsid w:val="760E859A"/>
    <w:rsid w:val="76BDE0E2"/>
    <w:rsid w:val="76C3C0BD"/>
    <w:rsid w:val="76E89EE3"/>
    <w:rsid w:val="77AA55FB"/>
    <w:rsid w:val="780EA5AE"/>
    <w:rsid w:val="78177A77"/>
    <w:rsid w:val="781CF06D"/>
    <w:rsid w:val="7821C2E7"/>
    <w:rsid w:val="786F9B61"/>
    <w:rsid w:val="7881939E"/>
    <w:rsid w:val="78B6974F"/>
    <w:rsid w:val="79346A38"/>
    <w:rsid w:val="795C2BB1"/>
    <w:rsid w:val="7975C698"/>
    <w:rsid w:val="79AF4EC8"/>
    <w:rsid w:val="79B86043"/>
    <w:rsid w:val="7A1B3A6F"/>
    <w:rsid w:val="7A8DCA29"/>
    <w:rsid w:val="7B46CED4"/>
    <w:rsid w:val="7B90D741"/>
    <w:rsid w:val="7C015B7E"/>
    <w:rsid w:val="7C6C0AFA"/>
    <w:rsid w:val="7C775CCB"/>
    <w:rsid w:val="7CC53230"/>
    <w:rsid w:val="7CCCB9FC"/>
    <w:rsid w:val="7CD5B4B4"/>
    <w:rsid w:val="7CF4DBAA"/>
    <w:rsid w:val="7CF5E8E7"/>
    <w:rsid w:val="7DBD98A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EEEA5"/>
  <w15:docId w15:val="{27480063-BAE4-4908-9488-2443F3A1F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1A3A"/>
    <w:rPr>
      <w:lang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Prrafodelista">
    <w:name w:val="List Paragraph"/>
    <w:basedOn w:val="Normal"/>
    <w:link w:val="PrrafodelistaCar"/>
    <w:uiPriority w:val="34"/>
    <w:qFormat/>
    <w:rsid w:val="008D404F"/>
    <w:pPr>
      <w:ind w:left="708"/>
    </w:pPr>
  </w:style>
  <w:style w:type="paragraph" w:styleId="Encabezado">
    <w:name w:val="header"/>
    <w:basedOn w:val="Normal"/>
    <w:link w:val="EncabezadoCar"/>
    <w:uiPriority w:val="99"/>
    <w:unhideWhenUsed/>
    <w:rsid w:val="008D404F"/>
    <w:pPr>
      <w:tabs>
        <w:tab w:val="center" w:pos="4419"/>
        <w:tab w:val="right" w:pos="8838"/>
      </w:tabs>
    </w:pPr>
  </w:style>
  <w:style w:type="character" w:customStyle="1" w:styleId="EncabezadoCar">
    <w:name w:val="Encabezado Car"/>
    <w:basedOn w:val="Fuentedeprrafopredeter"/>
    <w:link w:val="Encabezado"/>
    <w:uiPriority w:val="99"/>
    <w:rsid w:val="008D404F"/>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8D404F"/>
    <w:pPr>
      <w:tabs>
        <w:tab w:val="center" w:pos="4419"/>
        <w:tab w:val="right" w:pos="8838"/>
      </w:tabs>
    </w:pPr>
  </w:style>
  <w:style w:type="character" w:customStyle="1" w:styleId="PiedepginaCar">
    <w:name w:val="Pie de página Car"/>
    <w:basedOn w:val="Fuentedeprrafopredeter"/>
    <w:link w:val="Piedepgina"/>
    <w:uiPriority w:val="99"/>
    <w:rsid w:val="008D404F"/>
    <w:rPr>
      <w:rFonts w:ascii="Times New Roman" w:eastAsia="Times New Roman" w:hAnsi="Times New Roman" w:cs="Times New Roman"/>
      <w:sz w:val="24"/>
      <w:szCs w:val="24"/>
      <w:lang w:eastAsia="es-ES"/>
    </w:rPr>
  </w:style>
  <w:style w:type="paragraph" w:customStyle="1" w:styleId="TableParagraph">
    <w:name w:val="Table Paragraph"/>
    <w:basedOn w:val="Normal"/>
    <w:uiPriority w:val="1"/>
    <w:qFormat/>
    <w:rsid w:val="008D404F"/>
    <w:pPr>
      <w:widowControl w:val="0"/>
      <w:autoSpaceDE w:val="0"/>
      <w:autoSpaceDN w:val="0"/>
    </w:pPr>
    <w:rPr>
      <w:rFonts w:ascii="Arial" w:eastAsia="Arial" w:hAnsi="Arial" w:cs="Arial"/>
      <w:sz w:val="22"/>
      <w:szCs w:val="22"/>
      <w:lang w:eastAsia="en-US"/>
    </w:rPr>
  </w:style>
  <w:style w:type="table" w:styleId="Tablaconcuadrcula">
    <w:name w:val="Table Grid"/>
    <w:basedOn w:val="Tablanormal"/>
    <w:uiPriority w:val="39"/>
    <w:rsid w:val="008D404F"/>
    <w:rPr>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uiPriority w:val="34"/>
    <w:rsid w:val="008D404F"/>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iPriority w:val="99"/>
    <w:unhideWhenUsed/>
    <w:rsid w:val="008D404F"/>
    <w:pPr>
      <w:spacing w:after="120" w:line="480" w:lineRule="auto"/>
    </w:pPr>
    <w:rPr>
      <w:rFonts w:ascii="Calibri" w:eastAsia="Calibri" w:hAnsi="Calibri"/>
      <w:sz w:val="22"/>
      <w:szCs w:val="22"/>
      <w:lang w:val="es-CO" w:eastAsia="en-US"/>
    </w:rPr>
  </w:style>
  <w:style w:type="character" w:customStyle="1" w:styleId="TextoindependienteCar">
    <w:name w:val="Texto independiente Car"/>
    <w:basedOn w:val="Fuentedeprrafopredeter"/>
    <w:link w:val="Textoindependiente"/>
    <w:uiPriority w:val="99"/>
    <w:rsid w:val="008D404F"/>
    <w:rPr>
      <w:rFonts w:ascii="Calibri" w:eastAsia="Calibri" w:hAnsi="Calibri" w:cs="Times New Roman"/>
      <w:lang w:val="es-CO"/>
    </w:rPr>
  </w:style>
  <w:style w:type="paragraph" w:styleId="Sinespaciado">
    <w:name w:val="No Spacing"/>
    <w:uiPriority w:val="1"/>
    <w:qFormat/>
    <w:rsid w:val="008D404F"/>
    <w:rPr>
      <w:lang w:eastAsia="es-ES"/>
    </w:rPr>
  </w:style>
  <w:style w:type="character" w:customStyle="1" w:styleId="baj">
    <w:name w:val="b_aj"/>
    <w:basedOn w:val="Fuentedeprrafopredeter"/>
    <w:rsid w:val="008D404F"/>
  </w:style>
  <w:style w:type="paragraph" w:styleId="NormalWeb">
    <w:name w:val="Normal (Web)"/>
    <w:basedOn w:val="Normal"/>
    <w:uiPriority w:val="99"/>
    <w:unhideWhenUsed/>
    <w:rsid w:val="008D404F"/>
    <w:pPr>
      <w:spacing w:before="100" w:beforeAutospacing="1" w:after="100" w:afterAutospacing="1"/>
    </w:pPr>
    <w:rPr>
      <w:lang w:val="es-CO" w:eastAsia="es-CO"/>
    </w:rPr>
  </w:style>
  <w:style w:type="character" w:styleId="Nmerodepgina">
    <w:name w:val="page number"/>
    <w:basedOn w:val="Fuentedeprrafopredeter"/>
    <w:uiPriority w:val="99"/>
    <w:semiHidden/>
    <w:unhideWhenUsed/>
    <w:rsid w:val="007436B9"/>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2">
    <w:name w:val="2"/>
    <w:basedOn w:val="NormalTable0"/>
    <w:tblPr>
      <w:tblStyleRowBandSize w:val="1"/>
      <w:tblStyleColBandSize w:val="1"/>
      <w:tblCellMar>
        <w:left w:w="115" w:type="dxa"/>
        <w:right w:w="115" w:type="dxa"/>
      </w:tblCellMar>
    </w:tblPr>
  </w:style>
  <w:style w:type="table" w:customStyle="1" w:styleId="1">
    <w:name w:val="1"/>
    <w:basedOn w:val="NormalTable0"/>
    <w:tblPr>
      <w:tblStyleRowBandSize w:val="1"/>
      <w:tblStyleColBandSize w:val="1"/>
      <w:tblCellMar>
        <w:top w:w="100" w:type="dxa"/>
        <w:left w:w="100" w:type="dxa"/>
        <w:bottom w:w="100" w:type="dxa"/>
        <w:right w:w="100" w:type="dxa"/>
      </w:tblCellMar>
    </w:tblPr>
  </w:style>
  <w:style w:type="character" w:styleId="Hipervnculo">
    <w:name w:val="Hyperlink"/>
    <w:basedOn w:val="Fuentedeprrafopredeter"/>
    <w:uiPriority w:val="99"/>
    <w:unhideWhenUsed/>
    <w:rsid w:val="00A55F0F"/>
    <w:rPr>
      <w:color w:val="0563C1" w:themeColor="hyperlink"/>
      <w:u w:val="single"/>
    </w:rPr>
  </w:style>
  <w:style w:type="character" w:styleId="Hipervnculovisitado">
    <w:name w:val="FollowedHyperlink"/>
    <w:basedOn w:val="Fuentedeprrafopredeter"/>
    <w:uiPriority w:val="99"/>
    <w:semiHidden/>
    <w:unhideWhenUsed/>
    <w:rsid w:val="009A3323"/>
    <w:rPr>
      <w:color w:val="954F72" w:themeColor="followedHyperlink"/>
      <w:u w:val="single"/>
    </w:rPr>
  </w:style>
  <w:style w:type="character" w:customStyle="1" w:styleId="Mencinsinresolver1">
    <w:name w:val="Mención sin resolver1"/>
    <w:basedOn w:val="Fuentedeprrafopredeter"/>
    <w:uiPriority w:val="99"/>
    <w:semiHidden/>
    <w:unhideWhenUsed/>
    <w:rsid w:val="00864981"/>
    <w:rPr>
      <w:color w:val="605E5C"/>
      <w:shd w:val="clear" w:color="auto" w:fill="E1DFDD"/>
    </w:rPr>
  </w:style>
  <w:style w:type="character" w:styleId="Mencinsinresolver">
    <w:name w:val="Unresolved Mention"/>
    <w:basedOn w:val="Fuentedeprrafopredeter"/>
    <w:uiPriority w:val="99"/>
    <w:semiHidden/>
    <w:unhideWhenUsed/>
    <w:rsid w:val="009A0FB5"/>
    <w:rPr>
      <w:color w:val="605E5C"/>
      <w:shd w:val="clear" w:color="auto" w:fill="E1DFDD"/>
    </w:rPr>
  </w:style>
  <w:style w:type="paragraph" w:styleId="Listaconnmeros">
    <w:name w:val="List Number"/>
    <w:basedOn w:val="Normal"/>
    <w:uiPriority w:val="99"/>
    <w:unhideWhenUsed/>
    <w:rsid w:val="00831FB7"/>
    <w:pPr>
      <w:numPr>
        <w:numId w:val="17"/>
      </w:numPr>
      <w:tabs>
        <w:tab w:val="clear" w:pos="360"/>
      </w:tabs>
      <w:spacing w:after="200" w:line="276" w:lineRule="auto"/>
      <w:ind w:left="0" w:firstLine="0"/>
      <w:contextualSpacing/>
    </w:pPr>
    <w:rPr>
      <w:rFonts w:asciiTheme="minorHAnsi" w:eastAsiaTheme="minorEastAsia"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3912191">
      <w:bodyDiv w:val="1"/>
      <w:marLeft w:val="0"/>
      <w:marRight w:val="0"/>
      <w:marTop w:val="0"/>
      <w:marBottom w:val="0"/>
      <w:divBdr>
        <w:top w:val="none" w:sz="0" w:space="0" w:color="auto"/>
        <w:left w:val="none" w:sz="0" w:space="0" w:color="auto"/>
        <w:bottom w:val="none" w:sz="0" w:space="0" w:color="auto"/>
        <w:right w:val="none" w:sz="0" w:space="0" w:color="auto"/>
      </w:divBdr>
    </w:div>
    <w:div w:id="19682749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jp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jp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1.xml"/><Relationship Id="rId27" Type="http://schemas.openxmlformats.org/officeDocument/2006/relationships/footer" Target="footer3.xml"/><Relationship Id="rId30" Type="http://schemas.microsoft.com/office/2020/10/relationships/intelligence" Target="intelligence2.xml"/></Relationships>
</file>

<file path=word/_rels/header1.xml.rels><?xml version="1.0" encoding="UTF-8" standalone="yes"?>
<Relationships xmlns="http://schemas.openxmlformats.org/package/2006/relationships"><Relationship Id="rId1" Type="http://schemas.openxmlformats.org/officeDocument/2006/relationships/image" Target="media/image12.png"/></Relationships>
</file>

<file path=word/_rels/header2.xml.rels><?xml version="1.0" encoding="UTF-8" standalone="yes"?>
<Relationships xmlns="http://schemas.openxmlformats.org/package/2006/relationships"><Relationship Id="rId1" Type="http://schemas.openxmlformats.org/officeDocument/2006/relationships/image" Target="media/image12.png"/></Relationships>
</file>

<file path=word/_rels/header3.xml.rels><?xml version="1.0" encoding="UTF-8" standalone="yes"?>
<Relationships xmlns="http://schemas.openxmlformats.org/package/2006/relationships"><Relationship Id="rId1" Type="http://schemas.openxmlformats.org/officeDocument/2006/relationships/image" Target="media/image1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36f90cc-f3e4-485f-a94e-b37d3da7043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20A0D6258A7054E85D1D953F2EF34A5" ma:contentTypeVersion="11" ma:contentTypeDescription="Create a new document." ma:contentTypeScope="" ma:versionID="11b3d14378e60545aa2ddecd4bbb1e16">
  <xsd:schema xmlns:xsd="http://www.w3.org/2001/XMLSchema" xmlns:xs="http://www.w3.org/2001/XMLSchema" xmlns:p="http://schemas.microsoft.com/office/2006/metadata/properties" xmlns:ns2="d36f90cc-f3e4-485f-a94e-b37d3da70432" targetNamespace="http://schemas.microsoft.com/office/2006/metadata/properties" ma:root="true" ma:fieldsID="812ade1bcf2f40d11932df54092a98dc" ns2:_="">
    <xsd:import namespace="d36f90cc-f3e4-485f-a94e-b37d3da7043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6f90cc-f3e4-485f-a94e-b37d3da704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iuZItWu0DGBmNTo2laaTDC/EKow==">CgMxLjAyCWlkLmdqZGd4czgAciExMTBTNjBLeXJlVEtwS2IxTmd3Qm4tMEZBb2tiRFVORVg=</go:docsCustomData>
</go:gDocsCustomXmlDataStorage>
</file>

<file path=customXml/itemProps1.xml><?xml version="1.0" encoding="utf-8"?>
<ds:datastoreItem xmlns:ds="http://schemas.openxmlformats.org/officeDocument/2006/customXml" ds:itemID="{2499CA59-4982-4357-A98E-F7CC0AB99E58}">
  <ds:schemaRefs>
    <ds:schemaRef ds:uri="http://schemas.microsoft.com/office/2006/metadata/properties"/>
    <ds:schemaRef ds:uri="http://schemas.microsoft.com/office/infopath/2007/PartnerControls"/>
    <ds:schemaRef ds:uri="d36f90cc-f3e4-485f-a94e-b37d3da70432"/>
  </ds:schemaRefs>
</ds:datastoreItem>
</file>

<file path=customXml/itemProps2.xml><?xml version="1.0" encoding="utf-8"?>
<ds:datastoreItem xmlns:ds="http://schemas.openxmlformats.org/officeDocument/2006/customXml" ds:itemID="{02FFB7DE-CDB4-4FB9-9EE9-02E9878A6D8B}">
  <ds:schemaRefs>
    <ds:schemaRef ds:uri="http://schemas.microsoft.com/sharepoint/v3/contenttype/forms"/>
  </ds:schemaRefs>
</ds:datastoreItem>
</file>

<file path=customXml/itemProps3.xml><?xml version="1.0" encoding="utf-8"?>
<ds:datastoreItem xmlns:ds="http://schemas.openxmlformats.org/officeDocument/2006/customXml" ds:itemID="{6767EEEA-34F2-4DB1-96B4-B1A97D86AE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6f90cc-f3e4-485f-a94e-b37d3da70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773</Words>
  <Characters>4410</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5173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Jennifer Patricia Duran Vargas</dc:creator>
  <cp:lastModifiedBy>PAULA ANDREA</cp:lastModifiedBy>
  <cp:revision>2</cp:revision>
  <cp:lastPrinted>2024-04-18T19:43:00Z</cp:lastPrinted>
  <dcterms:created xsi:type="dcterms:W3CDTF">2026-07-08T18:41:00Z</dcterms:created>
  <dcterms:modified xsi:type="dcterms:W3CDTF">2026-07-08T18:41:00Z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0x010100820A0D6258A7054E85D1D953F2EF34A5</vt:lpwstr>
  </property>
  <property fmtid="{D5CDD505-2E9C-101B-9397-08002B2CF9AE}" pid="3" name="MSIP_Label_1299739c-ad3d-4908-806e-4d91151a6e13_Enabled">
    <vt:lpwstr>true</vt:lpwstr>
  </property>
  <property fmtid="{D5CDD505-2E9C-101B-9397-08002B2CF9AE}" pid="4" name="MSIP_Label_1299739c-ad3d-4908-806e-4d91151a6e13_SetDate">
    <vt:lpwstr>2023-06-26T21:44:09Z</vt:lpwstr>
  </property>
  <property fmtid="{D5CDD505-2E9C-101B-9397-08002B2CF9AE}" pid="5" name="MSIP_Label_1299739c-ad3d-4908-806e-4d91151a6e13_Method">
    <vt:lpwstr>Standard</vt:lpwstr>
  </property>
  <property fmtid="{D5CDD505-2E9C-101B-9397-08002B2CF9AE}" pid="6" name="MSIP_Label_1299739c-ad3d-4908-806e-4d91151a6e13_Name">
    <vt:lpwstr>All Employees (Unrestricted)</vt:lpwstr>
  </property>
  <property fmtid="{D5CDD505-2E9C-101B-9397-08002B2CF9AE}" pid="7" name="MSIP_Label_1299739c-ad3d-4908-806e-4d91151a6e13_SiteId">
    <vt:lpwstr>cbc2c381-2f2e-4d93-91d1-506c9316ace7</vt:lpwstr>
  </property>
  <property fmtid="{D5CDD505-2E9C-101B-9397-08002B2CF9AE}" pid="8" name="MSIP_Label_1299739c-ad3d-4908-806e-4d91151a6e13_ActionId">
    <vt:lpwstr>09cd3c64-e34a-4ee8-b2af-c0671e44d04a</vt:lpwstr>
  </property>
  <property fmtid="{D5CDD505-2E9C-101B-9397-08002B2CF9AE}" pid="9" name="MSIP_Label_1299739c-ad3d-4908-806e-4d91151a6e13_ContentBits">
    <vt:lpwstr>0</vt:lpwstr>
  </property>
  <property fmtid="{D5CDD505-2E9C-101B-9397-08002B2CF9AE}" pid="10" name="_SourceUrl">
    <vt:lpwstr/>
  </property>
  <property fmtid="{D5CDD505-2E9C-101B-9397-08002B2CF9AE}" pid="11" name="_SharedFileIndex">
    <vt:lpwstr/>
  </property>
  <property fmtid="{D5CDD505-2E9C-101B-9397-08002B2CF9AE}" pid="12" name="ComplianceAssetId">
    <vt:lpwstr/>
  </property>
  <property fmtid="{D5CDD505-2E9C-101B-9397-08002B2CF9AE}" pid="13" name="_ExtendedDescription">
    <vt:lpwstr/>
  </property>
  <property fmtid="{D5CDD505-2E9C-101B-9397-08002B2CF9AE}" pid="14" name="TriggerFlowInfo">
    <vt:lpwstr/>
  </property>
</Properties>
</file>